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78" w:rsidRPr="00D50278" w:rsidRDefault="00D50278" w:rsidP="00D5027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ru-RU"/>
        </w:rPr>
      </w:pPr>
      <w:r w:rsidRPr="00D50278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40"/>
          <w:u w:val="single"/>
          <w:lang w:eastAsia="ru-RU"/>
        </w:rPr>
        <w:t>ПАМЯТКА</w:t>
      </w:r>
    </w:p>
    <w:p w:rsidR="00D50278" w:rsidRPr="00D50278" w:rsidRDefault="00D50278" w:rsidP="00D50278">
      <w:pPr>
        <w:spacing w:before="280" w:after="28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20"/>
          <w:szCs w:val="24"/>
          <w:lang w:eastAsia="ru-RU"/>
        </w:rPr>
      </w:pPr>
      <w:r w:rsidRPr="00D50278">
        <w:rPr>
          <w:rFonts w:ascii="Arial Black" w:eastAsia="Times New Roman" w:hAnsi="Arial Black" w:cs="Times New Roman"/>
          <w:b/>
          <w:bCs/>
          <w:color w:val="000000" w:themeColor="text1"/>
          <w:sz w:val="32"/>
          <w:szCs w:val="40"/>
          <w:lang w:eastAsia="ru-RU"/>
        </w:rPr>
        <w:t>СУИЦИДАЛЬНОЕ ПОВЕДЕНИЕ У ПОДРОСТКОВ</w:t>
      </w:r>
    </w:p>
    <w:p w:rsidR="00D50278" w:rsidRPr="00D50278" w:rsidRDefault="00D50278" w:rsidP="00D5027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D50278" w:rsidRPr="00D50278" w:rsidRDefault="00D50278" w:rsidP="00D5027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D50278" w:rsidRPr="00D50278" w:rsidRDefault="00D50278" w:rsidP="00D5027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D5027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НА ЧТО ОБРАЩАТЬ ВНИМАНИЕ:</w:t>
      </w:r>
    </w:p>
    <w:p w:rsidR="00D50278" w:rsidRPr="00D50278" w:rsidRDefault="00D50278" w:rsidP="00D5027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Суицидальное поведение – это мысли, высказывания, планы, угрозы, попытки.</w:t>
      </w:r>
    </w:p>
    <w:p w:rsidR="00D50278" w:rsidRPr="00D50278" w:rsidRDefault="00D50278" w:rsidP="00D5027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При суицидальном поведении человек ищет помощи. По статистике почти 70% консультируются с врачами общего профиля за месяц, а 40% – в течение последней недели до совершения фатального поступка; 30% так или иначе выражают свои намерения, ставя в известность окружающих.</w:t>
      </w:r>
    </w:p>
    <w:p w:rsidR="00D50278" w:rsidRPr="00D50278" w:rsidRDefault="00D50278" w:rsidP="00D5027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 связи с этим необходимо быть внимательными к детям, кто так или иначе сообщает о плохом внутреннем самочувствии. Важно проявлять внимание не только к общему состоянию подростка, но и к тому, как и что он говорит, так как часто сообщения не являются прямыми.</w:t>
      </w:r>
    </w:p>
    <w:p w:rsidR="00D50278" w:rsidRPr="00D50278" w:rsidRDefault="00D50278" w:rsidP="00D5027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u w:val="single"/>
          <w:lang w:eastAsia="ru-RU"/>
        </w:rPr>
        <w:t>Пример выражений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, которые могут сигнализировать о суицидальных тенденциях:</w:t>
      </w:r>
      <w:r w:rsidRPr="00D50278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 xml:space="preserve"> «хочу заснуть и не просыпаться», «устал(а) от жизни», «не хочу вообще ничего», «без меня всем было бы лучше», «моя жизнь бессмысленна».</w:t>
      </w:r>
    </w:p>
    <w:p w:rsidR="00D50278" w:rsidRPr="00D50278" w:rsidRDefault="00D50278" w:rsidP="00D5027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 xml:space="preserve">Другими словами, необходимо обращать внимание на слова и выражения, которые </w:t>
      </w:r>
      <w:r w:rsidRPr="00D5027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прямо или косвенно</w:t>
      </w:r>
      <w:r w:rsidRPr="00D5027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, свидетельствуют о снижении ценности собственной жизни, утрате ее смысла или нежелании жить.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Также наличие этих компонентов свидетельствует о более высоком риске суицидального поведения: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1) предшествующая попытка суицида;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2) суицидальная угроза;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3) тяжелая реакция школьника на стресс, особенно на утраты;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4) уязвимость ученика к трем угрожающим жизни аффектам — одиночеству, презрению к себе и ярости;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5) есть ли и какие именно поддерживающие условия у ребёнка (доверительные отношения в семье, друзья, увлечения и т.д.);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6) возникновение и эмоциональная значимость фантазий о смерти;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7) неспособность подростка к проверке своих суждений реальностью.</w:t>
      </w:r>
    </w:p>
    <w:p w:rsidR="00D50278" w:rsidRPr="00D50278" w:rsidRDefault="00D50278" w:rsidP="00D502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</w:t>
      </w:r>
    </w:p>
    <w:p w:rsidR="00D50278" w:rsidRPr="00D50278" w:rsidRDefault="00D50278" w:rsidP="00D502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D50278" w:rsidRPr="00D50278" w:rsidRDefault="00D50278" w:rsidP="00D502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D5027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ЧТО ДЕЛАТЬ, ЕСЛИ ЕСТЬ ПОДОЗРЕНИЕ, ЧТО У ПОДРОСТКА</w:t>
      </w:r>
    </w:p>
    <w:p w:rsidR="00D50278" w:rsidRPr="00D50278" w:rsidRDefault="00D50278" w:rsidP="00D502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D5027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  СУИЦИДАЛЬНОЕ ПОВЕДЕНИЕ</w:t>
      </w:r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: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Если состояние 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подростка вызывает беспокойство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,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и вы предполагаете, что у него есть суицидальные мысли, планы,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действия 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необходимо: </w:t>
      </w:r>
    </w:p>
    <w:p w:rsidR="00D50278" w:rsidRPr="00D50278" w:rsidRDefault="00D50278" w:rsidP="00D50278">
      <w:pPr>
        <w:numPr>
          <w:ilvl w:val="0"/>
          <w:numId w:val="2"/>
        </w:numPr>
        <w:spacing w:before="280" w:after="0" w:line="240" w:lineRule="auto"/>
        <w:textAlignment w:val="baseline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направить подростка к психологу для оценки риска попытки суицида и оказания профессиональной помощи </w:t>
      </w:r>
    </w:p>
    <w:p w:rsidR="00D50278" w:rsidRPr="00D50278" w:rsidRDefault="00D50278" w:rsidP="00D50278">
      <w:pPr>
        <w:numPr>
          <w:ilvl w:val="0"/>
          <w:numId w:val="2"/>
        </w:numPr>
        <w:spacing w:after="280" w:line="240" w:lineRule="auto"/>
        <w:textAlignment w:val="baseline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поставить в известность родителей или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законных представителей ребёнка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</w:t>
      </w:r>
    </w:p>
    <w:p w:rsidR="00D50278" w:rsidRPr="00D50278" w:rsidRDefault="00D50278" w:rsidP="00D5027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D50278" w:rsidRPr="00D50278" w:rsidRDefault="00D50278" w:rsidP="00D5027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МИФЫ И ФАКТЫ О СУИЦИДЕ: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Представление о суициде в нашей культуре окружено огромным количеством мифов. Осознание их может удержать специалиста от многих ошибок.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1. Миф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 говоря о желании покончить с жизнью, человек просто пытается привлечь к себе внимание.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Люди, которые говорят о самоубийстве или совершают суицидальную попытку, испытывают сильную душевную боль. Они стараются поставить других людей в известность об этом. Никогда не игнорируйте угрозу совершения самоубийства и не избегайте возможности обсудить возникшие трудности. Также бывают случаи, когда ребёнок или подросток так пытаются привлечь к себе внимание. Но это не может служить поводом для не серьёзного отношения к его словам или действиям. Во-первых, это означает выраженное психологическое неблагополучие, внутренние трудности, которые могут усугубиться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 Во-вторых, демонстративная попы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тка суицида нередко оказывается завершенной из-за того, что подросток может не рассчитать степень ущерба, который он причиняет себе.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2. Миф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 человек совершает самоубийство без предупреждения.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Исследования показали, что человек дает много предупреждающих знаков и «клю</w:t>
      </w:r>
      <w:bookmarkStart w:id="0" w:name="_GoBack"/>
      <w:bookmarkEnd w:id="0"/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чей» к разгадке его плана. Приблизительно 8 из 10 задумавших самоубийство намекают окружающим на это.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3. Миф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 склонность к самоубийству наследуется.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Склонность к самоубийству не передается генетически.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4. Миф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 самоубийства происходят только на верхних уровнях общества — среди политиков, писателей, артистов и т. п.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Известно, что суицид совершают люди всех социальных групп. Количество самоубийств на всех уровнях общества примерно одинаково.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5. Миф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 все суицидальные личности страдают психическими расстройствами.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Не все люди, совершающие суицид, психически больны.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Человек, задумавший самоубийство, чувствует безнадежность и беспомощность, не видит выхода из возникших трудностей, из болезненного эмоционального состояния. Это совсем не значит, что он страдает каким-то психическим расстройством.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6. Миф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 разговор о самоубийстве может усилить желание человека уйти из жизни.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Разговор о самоубийстве не может быть причиной его совершения. Если не поговорить на эту тему, то невозможно будет определить, является ли опасность суицида реальной. Часто откровенная, душевная беседа является первым шагом в предупреждении самоубийства.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7. Миф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 если человек совершил суицидальную попытку, значит он всегда будет суицидальной личностью, и в дальнейшем это обязательно повторится.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Суицидальный кризис обычно носит временный характер, не длится всю жизнь. Если человек получает помощь (психологическую и другую), то он, вероятнее всего, сможет решить возникшие проблемы и избавиться от мыслей о самоубийстве.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8. Миф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 люди, задумавшие самоубийство, просто не хотят жить.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Подавляющее большинство людей с суицидальными намерениями колеблются в выборе между жизнью и смертью. Они скорее стремятся избавиться от непереносимой душевной боли, нежели действительно хотят умереть.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9. Миф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 мужчины пытаются покончить жизнь самоубийством чаще, чем женщины.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Женщины совершают суицидальные попытки приблизительно в 3 раза чаще, чем мужчины. Однако мужчины убивают себя приблизительно в 3 раза чаще, чем женщины, поскольку выбирают более действенные способы, оставляющие мало возможностей для их спасения.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10. Миф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 все действия во время суицидальной попытки являются импульсивными, непродуманными и свидетельствуют об отсутствии плана.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Не всегда так происходит. Большинство пытающихся уйти из жизни предварительно обдумывают свои действия.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11. Миф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 человек может покончить с собой под воздействием обстоятельств даже в хорошем расположении духа.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 хорошем настроении с жизнью не расстаются, зато депрессивное состояние, как правило, рождает мысли о самоубийстве.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12. Миф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 не существует значимой связи между суицидом и наркоманией, токсикоманией, алкоголизмом.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Зависимость от алкоголя, наркотиков, токсических веществ является фактором риска суицида. Люди, находящиеся в депрессивном состоянии, часто используют алкоголь и другие вещества, чтобы справиться с ситуацией. Это может привести к импульсивному поведению, так как все эти вещества искажают восприятие действительности и значительно снижают способность критически мыслить.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13. Миф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 суицид — редкое явление.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Пример Северной Америки говорит об обратном: суицид входит в число десяти основных причин смерти (для детей и юношества это одна из двух основных причин смерти). Мысли о самоубийстве приходят почти половине населения Соединенных Штатов. Суицидальные попытки совершают 1 из 250 человек. Фактически число суицидальных попыток может быть и гораздо больше, так как некоторые самоубийства маскируются под несчастные случаи. Россия, к сожалению, входит в тройку европейских стран с наибольшим количеством суицидом среди детей и подростков.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ru-RU"/>
        </w:rPr>
        <w:t>14. Миф</w:t>
      </w: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 Если человек уже решил умереть, его невозможно остановить.</w:t>
      </w:r>
    </w:p>
    <w:p w:rsidR="00D50278" w:rsidRPr="00D50278" w:rsidRDefault="00D50278" w:rsidP="00D50278">
      <w:pPr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7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Большинство людей, имеющих суицидальные намерения, колеблются между желанием жить и желанием умереть. Обращение за помощью к специалистам говорит об этой амбивалентности и надежде найти другой выход.</w:t>
      </w:r>
    </w:p>
    <w:p w:rsidR="00251DC5" w:rsidRPr="00D50278" w:rsidRDefault="00D50278" w:rsidP="00D50278">
      <w:pPr>
        <w:rPr>
          <w:color w:val="000000" w:themeColor="text1"/>
        </w:rPr>
      </w:pPr>
      <w:r w:rsidRPr="00D50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sectPr w:rsidR="00251DC5" w:rsidRPr="00D5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F03F4"/>
    <w:multiLevelType w:val="multilevel"/>
    <w:tmpl w:val="966E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6276F"/>
    <w:multiLevelType w:val="multilevel"/>
    <w:tmpl w:val="06F4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C5"/>
    <w:rsid w:val="00251DC5"/>
    <w:rsid w:val="00D5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85A0"/>
  <w15:chartTrackingRefBased/>
  <w15:docId w15:val="{825459FA-7446-4674-B872-C02D5DFC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Наташенька</cp:lastModifiedBy>
  <cp:revision>2</cp:revision>
  <dcterms:created xsi:type="dcterms:W3CDTF">2020-04-16T10:04:00Z</dcterms:created>
  <dcterms:modified xsi:type="dcterms:W3CDTF">2020-04-16T14:38:00Z</dcterms:modified>
</cp:coreProperties>
</file>