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F2" w:rsidRDefault="00AD2FF2" w:rsidP="00F078FB">
      <w:pPr>
        <w:spacing w:line="200" w:lineRule="exact"/>
        <w:jc w:val="center"/>
        <w:rPr>
          <w:rFonts w:eastAsia="Calibri"/>
          <w:sz w:val="24"/>
          <w:szCs w:val="16"/>
          <w:lang w:eastAsia="en-US"/>
        </w:rPr>
      </w:pPr>
    </w:p>
    <w:p w:rsidR="0038397D" w:rsidRDefault="0038397D" w:rsidP="0038397D">
      <w:pPr>
        <w:spacing w:line="200" w:lineRule="exact"/>
        <w:jc w:val="center"/>
        <w:rPr>
          <w:rFonts w:eastAsia="Calibri"/>
          <w:sz w:val="24"/>
          <w:szCs w:val="16"/>
          <w:lang w:eastAsia="en-US"/>
        </w:rPr>
      </w:pPr>
      <w:r>
        <w:rPr>
          <w:rFonts w:eastAsia="Calibri"/>
          <w:sz w:val="24"/>
          <w:szCs w:val="16"/>
          <w:lang w:eastAsia="en-US"/>
        </w:rPr>
        <w:t>Правительство Санкт-Петербурга</w:t>
      </w:r>
    </w:p>
    <w:p w:rsidR="0038397D" w:rsidRDefault="0038397D" w:rsidP="0038397D">
      <w:pPr>
        <w:spacing w:line="200" w:lineRule="exact"/>
        <w:jc w:val="center"/>
        <w:rPr>
          <w:rFonts w:eastAsia="Calibri"/>
          <w:sz w:val="24"/>
          <w:szCs w:val="16"/>
          <w:lang w:eastAsia="en-US"/>
        </w:rPr>
      </w:pPr>
      <w:r>
        <w:rPr>
          <w:rFonts w:eastAsia="Calibri"/>
          <w:sz w:val="24"/>
          <w:szCs w:val="16"/>
          <w:lang w:eastAsia="en-US"/>
        </w:rPr>
        <w:t>Комитет по образованию</w:t>
      </w:r>
    </w:p>
    <w:p w:rsidR="0038397D" w:rsidRDefault="0038397D" w:rsidP="0038397D">
      <w:pPr>
        <w:spacing w:line="360" w:lineRule="auto"/>
        <w:ind w:right="-6"/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2914650</wp:posOffset>
            </wp:positionH>
            <wp:positionV relativeFrom="paragraph">
              <wp:posOffset>88900</wp:posOffset>
            </wp:positionV>
            <wp:extent cx="800100" cy="733425"/>
            <wp:effectExtent l="19050" t="0" r="0" b="0"/>
            <wp:wrapTight wrapText="bothSides">
              <wp:wrapPolygon edited="0">
                <wp:start x="-514" y="0"/>
                <wp:lineTo x="-514" y="21319"/>
                <wp:lineTo x="21600" y="21319"/>
                <wp:lineTo x="21600" y="0"/>
                <wp:lineTo x="-514" y="0"/>
              </wp:wrapPolygon>
            </wp:wrapTight>
            <wp:docPr id="10" name="Рисунок 1" descr="Описание: 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~AUT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97D" w:rsidRDefault="0038397D" w:rsidP="0038397D">
      <w:pPr>
        <w:spacing w:line="360" w:lineRule="auto"/>
        <w:ind w:right="-6"/>
        <w:jc w:val="center"/>
      </w:pPr>
    </w:p>
    <w:p w:rsidR="0038397D" w:rsidRDefault="0038397D" w:rsidP="0038397D">
      <w:pPr>
        <w:widowControl w:val="0"/>
        <w:spacing w:line="360" w:lineRule="auto"/>
        <w:jc w:val="center"/>
        <w:rPr>
          <w:snapToGrid w:val="0"/>
        </w:rPr>
      </w:pPr>
    </w:p>
    <w:p w:rsidR="0038397D" w:rsidRDefault="0038397D" w:rsidP="0038397D">
      <w:pPr>
        <w:jc w:val="center"/>
      </w:pPr>
    </w:p>
    <w:p w:rsidR="0038397D" w:rsidRDefault="0038397D" w:rsidP="0038397D">
      <w:pPr>
        <w:jc w:val="center"/>
      </w:pPr>
    </w:p>
    <w:p w:rsidR="0038397D" w:rsidRDefault="0038397D" w:rsidP="0038397D">
      <w:pPr>
        <w:jc w:val="center"/>
        <w:rPr>
          <w:rFonts w:eastAsia="Calibri"/>
          <w:sz w:val="24"/>
          <w:szCs w:val="16"/>
          <w:lang w:eastAsia="en-US"/>
        </w:rPr>
      </w:pPr>
      <w:r>
        <w:rPr>
          <w:rFonts w:eastAsia="Calibri"/>
          <w:sz w:val="24"/>
          <w:szCs w:val="16"/>
          <w:lang w:eastAsia="en-US"/>
        </w:rPr>
        <w:t>Государственное бюджетное учреждение</w:t>
      </w:r>
    </w:p>
    <w:p w:rsidR="0038397D" w:rsidRDefault="0038397D" w:rsidP="0038397D">
      <w:pPr>
        <w:jc w:val="center"/>
        <w:rPr>
          <w:rFonts w:eastAsia="Calibri"/>
          <w:sz w:val="24"/>
          <w:szCs w:val="16"/>
          <w:lang w:eastAsia="en-US"/>
        </w:rPr>
      </w:pPr>
      <w:r>
        <w:rPr>
          <w:rFonts w:eastAsia="Calibri"/>
          <w:sz w:val="24"/>
          <w:szCs w:val="16"/>
          <w:lang w:eastAsia="en-US"/>
        </w:rPr>
        <w:t>дополнительного профессионального образования</w:t>
      </w:r>
    </w:p>
    <w:p w:rsidR="0038397D" w:rsidRDefault="0038397D" w:rsidP="0038397D">
      <w:pPr>
        <w:jc w:val="center"/>
        <w:rPr>
          <w:rFonts w:eastAsia="Calibri"/>
          <w:b/>
          <w:sz w:val="24"/>
          <w:szCs w:val="16"/>
          <w:lang w:eastAsia="en-US"/>
        </w:rPr>
      </w:pPr>
      <w:r>
        <w:rPr>
          <w:rFonts w:eastAsia="Calibri"/>
          <w:b/>
          <w:sz w:val="24"/>
          <w:szCs w:val="16"/>
          <w:lang w:eastAsia="en-US"/>
        </w:rPr>
        <w:t>Санкт-Петербургская академия</w:t>
      </w:r>
    </w:p>
    <w:p w:rsidR="0038397D" w:rsidRDefault="0038397D" w:rsidP="0038397D">
      <w:pPr>
        <w:jc w:val="center"/>
        <w:rPr>
          <w:rFonts w:eastAsia="Calibri"/>
          <w:b/>
          <w:sz w:val="24"/>
          <w:szCs w:val="16"/>
          <w:lang w:eastAsia="en-US"/>
        </w:rPr>
      </w:pPr>
      <w:r>
        <w:rPr>
          <w:rFonts w:eastAsia="Calibri"/>
          <w:b/>
          <w:sz w:val="24"/>
          <w:szCs w:val="16"/>
          <w:lang w:eastAsia="en-US"/>
        </w:rPr>
        <w:t>постдипломного педагогического образования</w:t>
      </w:r>
    </w:p>
    <w:p w:rsidR="0038397D" w:rsidRDefault="0038397D" w:rsidP="0038397D">
      <w:pPr>
        <w:widowControl w:val="0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38397D" w:rsidRDefault="0038397D" w:rsidP="0038397D">
      <w:pPr>
        <w:widowControl w:val="0"/>
        <w:autoSpaceDE w:val="0"/>
        <w:autoSpaceDN w:val="0"/>
        <w:adjustRightInd w:val="0"/>
        <w:spacing w:after="120"/>
        <w:jc w:val="center"/>
        <w:rPr>
          <w:sz w:val="24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46355</wp:posOffset>
            </wp:positionV>
            <wp:extent cx="624840" cy="531495"/>
            <wp:effectExtent l="19050" t="0" r="3810" b="0"/>
            <wp:wrapSquare wrapText="bothSides"/>
            <wp:docPr id="9" name="Рисунок 9" descr="http://www.fontanka32.or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ontanka32.org/images/logo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97D" w:rsidRDefault="0038397D" w:rsidP="0038397D">
      <w:pPr>
        <w:rPr>
          <w:b/>
        </w:rPr>
      </w:pPr>
    </w:p>
    <w:p w:rsidR="0038397D" w:rsidRDefault="0038397D" w:rsidP="0038397D">
      <w:pPr>
        <w:rPr>
          <w:b/>
        </w:rPr>
      </w:pPr>
    </w:p>
    <w:p w:rsidR="0038397D" w:rsidRDefault="0038397D" w:rsidP="0038397D">
      <w:pPr>
        <w:rPr>
          <w:bCs/>
          <w:i/>
          <w:iCs/>
        </w:rPr>
      </w:pPr>
    </w:p>
    <w:p w:rsidR="0038397D" w:rsidRDefault="0038397D" w:rsidP="0038397D">
      <w:pPr>
        <w:jc w:val="center"/>
        <w:rPr>
          <w:bCs/>
          <w:i/>
          <w:iCs/>
        </w:rPr>
      </w:pPr>
    </w:p>
    <w:p w:rsidR="0038397D" w:rsidRDefault="0038397D" w:rsidP="0038397D">
      <w:pPr>
        <w:jc w:val="center"/>
        <w:rPr>
          <w:bCs/>
          <w:i/>
          <w:iCs/>
        </w:rPr>
      </w:pPr>
      <w:r>
        <w:rPr>
          <w:bCs/>
          <w:i/>
          <w:iCs/>
        </w:rPr>
        <w:t xml:space="preserve">Государственное бюджетное учреждение </w:t>
      </w:r>
      <w:r>
        <w:rPr>
          <w:bCs/>
          <w:i/>
          <w:iCs/>
        </w:rPr>
        <w:br/>
        <w:t xml:space="preserve">дополнительного образования </w:t>
      </w:r>
    </w:p>
    <w:p w:rsidR="0038397D" w:rsidRDefault="0038397D" w:rsidP="0038397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Дом детского творчества Центрального района Санкт-Петербурга</w:t>
      </w:r>
    </w:p>
    <w:p w:rsidR="0038397D" w:rsidRDefault="0038397D" w:rsidP="0038397D">
      <w:pPr>
        <w:jc w:val="center"/>
        <w:rPr>
          <w:b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«Фонтанка – 32»</w:t>
      </w:r>
    </w:p>
    <w:p w:rsidR="0038397D" w:rsidRDefault="0038397D" w:rsidP="0038397D">
      <w:pPr>
        <w:autoSpaceDE w:val="0"/>
        <w:autoSpaceDN w:val="0"/>
        <w:adjustRightInd w:val="0"/>
        <w:rPr>
          <w:b/>
          <w:sz w:val="22"/>
          <w:szCs w:val="16"/>
        </w:rPr>
      </w:pPr>
    </w:p>
    <w:p w:rsidR="0038397D" w:rsidRDefault="0038397D" w:rsidP="0038397D">
      <w:pPr>
        <w:autoSpaceDE w:val="0"/>
        <w:autoSpaceDN w:val="0"/>
        <w:adjustRightInd w:val="0"/>
        <w:rPr>
          <w:b/>
          <w:sz w:val="22"/>
          <w:szCs w:val="16"/>
        </w:rPr>
      </w:pPr>
    </w:p>
    <w:p w:rsidR="0038397D" w:rsidRDefault="0038397D" w:rsidP="0038397D">
      <w:pPr>
        <w:autoSpaceDE w:val="0"/>
        <w:autoSpaceDN w:val="0"/>
        <w:adjustRightInd w:val="0"/>
        <w:rPr>
          <w:b/>
          <w:sz w:val="22"/>
          <w:szCs w:val="16"/>
        </w:rPr>
      </w:pPr>
    </w:p>
    <w:p w:rsidR="0038397D" w:rsidRDefault="0038397D" w:rsidP="0038397D">
      <w:pPr>
        <w:autoSpaceDE w:val="0"/>
        <w:autoSpaceDN w:val="0"/>
        <w:adjustRightInd w:val="0"/>
        <w:rPr>
          <w:b/>
          <w:sz w:val="22"/>
          <w:szCs w:val="16"/>
        </w:rPr>
      </w:pPr>
    </w:p>
    <w:p w:rsidR="0038397D" w:rsidRDefault="0038397D" w:rsidP="0038397D">
      <w:pPr>
        <w:autoSpaceDE w:val="0"/>
        <w:autoSpaceDN w:val="0"/>
        <w:adjustRightInd w:val="0"/>
        <w:rPr>
          <w:b/>
          <w:sz w:val="22"/>
          <w:szCs w:val="16"/>
        </w:rPr>
      </w:pPr>
    </w:p>
    <w:p w:rsidR="0038397D" w:rsidRDefault="0038397D" w:rsidP="0038397D">
      <w:pPr>
        <w:autoSpaceDE w:val="0"/>
        <w:autoSpaceDN w:val="0"/>
        <w:adjustRightInd w:val="0"/>
        <w:rPr>
          <w:b/>
          <w:sz w:val="22"/>
          <w:szCs w:val="16"/>
        </w:rPr>
      </w:pPr>
    </w:p>
    <w:p w:rsidR="0038397D" w:rsidRDefault="0038397D" w:rsidP="0038397D">
      <w:pPr>
        <w:autoSpaceDE w:val="0"/>
        <w:autoSpaceDN w:val="0"/>
        <w:adjustRightInd w:val="0"/>
        <w:rPr>
          <w:b/>
          <w:sz w:val="22"/>
          <w:szCs w:val="16"/>
        </w:rPr>
      </w:pPr>
    </w:p>
    <w:p w:rsidR="0038397D" w:rsidRDefault="0038397D" w:rsidP="0038397D">
      <w:pPr>
        <w:autoSpaceDE w:val="0"/>
        <w:autoSpaceDN w:val="0"/>
        <w:adjustRightInd w:val="0"/>
        <w:jc w:val="center"/>
        <w:rPr>
          <w:b/>
          <w:sz w:val="48"/>
          <w:szCs w:val="16"/>
        </w:rPr>
      </w:pPr>
      <w:r>
        <w:rPr>
          <w:b/>
          <w:sz w:val="48"/>
          <w:szCs w:val="16"/>
        </w:rPr>
        <w:t>«Мы выбираем путь»</w:t>
      </w:r>
    </w:p>
    <w:p w:rsidR="0038397D" w:rsidRDefault="0038397D" w:rsidP="0038397D">
      <w:pPr>
        <w:autoSpaceDE w:val="0"/>
        <w:autoSpaceDN w:val="0"/>
        <w:adjustRightInd w:val="0"/>
        <w:rPr>
          <w:b/>
          <w:sz w:val="22"/>
          <w:szCs w:val="16"/>
        </w:rPr>
      </w:pPr>
    </w:p>
    <w:p w:rsidR="0038397D" w:rsidRDefault="0038397D" w:rsidP="0038397D">
      <w:pPr>
        <w:autoSpaceDE w:val="0"/>
        <w:autoSpaceDN w:val="0"/>
        <w:adjustRightInd w:val="0"/>
        <w:rPr>
          <w:b/>
          <w:sz w:val="22"/>
          <w:szCs w:val="16"/>
        </w:rPr>
      </w:pPr>
    </w:p>
    <w:p w:rsidR="0038397D" w:rsidRDefault="0038397D" w:rsidP="0038397D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24"/>
        </w:rPr>
      </w:pPr>
      <w:r>
        <w:rPr>
          <w:b/>
          <w:bCs/>
          <w:sz w:val="36"/>
          <w:szCs w:val="24"/>
        </w:rPr>
        <w:t>Порядок проведения</w:t>
      </w:r>
    </w:p>
    <w:p w:rsidR="0038397D" w:rsidRDefault="009E5765" w:rsidP="003839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открытой </w:t>
      </w:r>
      <w:r w:rsidR="0038397D">
        <w:rPr>
          <w:bCs/>
          <w:sz w:val="28"/>
          <w:szCs w:val="28"/>
        </w:rPr>
        <w:t>региональной олимпиады по профориентации</w:t>
      </w:r>
    </w:p>
    <w:p w:rsidR="0038397D" w:rsidRPr="0038397D" w:rsidRDefault="0038397D" w:rsidP="003839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обучающихся 8 – 9 классов</w:t>
      </w:r>
    </w:p>
    <w:p w:rsidR="0038397D" w:rsidRPr="0038397D" w:rsidRDefault="0038397D" w:rsidP="003839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общеобразовательных организаций Санкт-Петербурга</w:t>
      </w:r>
    </w:p>
    <w:p w:rsidR="0038397D" w:rsidRDefault="0038397D" w:rsidP="003839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2018-2019 учебном году</w:t>
      </w:r>
    </w:p>
    <w:p w:rsidR="0038397D" w:rsidRDefault="0038397D" w:rsidP="003839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397D" w:rsidRDefault="0038397D" w:rsidP="003839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397D" w:rsidRDefault="0038397D" w:rsidP="003839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397D" w:rsidRDefault="0038397D" w:rsidP="0038397D">
      <w:pPr>
        <w:autoSpaceDE w:val="0"/>
        <w:autoSpaceDN w:val="0"/>
        <w:adjustRightInd w:val="0"/>
        <w:jc w:val="center"/>
        <w:rPr>
          <w:b/>
          <w:sz w:val="22"/>
          <w:szCs w:val="16"/>
        </w:rPr>
      </w:pPr>
    </w:p>
    <w:p w:rsidR="0038397D" w:rsidRDefault="0038397D" w:rsidP="0038397D">
      <w:pPr>
        <w:autoSpaceDE w:val="0"/>
        <w:autoSpaceDN w:val="0"/>
        <w:adjustRightInd w:val="0"/>
        <w:jc w:val="center"/>
        <w:rPr>
          <w:b/>
          <w:sz w:val="22"/>
          <w:szCs w:val="16"/>
        </w:rPr>
      </w:pPr>
    </w:p>
    <w:p w:rsidR="0038397D" w:rsidRDefault="0038397D" w:rsidP="0038397D">
      <w:pPr>
        <w:autoSpaceDE w:val="0"/>
        <w:autoSpaceDN w:val="0"/>
        <w:adjustRightInd w:val="0"/>
        <w:jc w:val="center"/>
        <w:rPr>
          <w:b/>
          <w:sz w:val="22"/>
          <w:szCs w:val="16"/>
        </w:rPr>
      </w:pPr>
    </w:p>
    <w:p w:rsidR="0038397D" w:rsidRDefault="0038397D" w:rsidP="0038397D">
      <w:pPr>
        <w:autoSpaceDE w:val="0"/>
        <w:autoSpaceDN w:val="0"/>
        <w:adjustRightInd w:val="0"/>
        <w:jc w:val="center"/>
        <w:rPr>
          <w:b/>
          <w:sz w:val="22"/>
          <w:szCs w:val="16"/>
        </w:rPr>
      </w:pPr>
    </w:p>
    <w:p w:rsidR="0038397D" w:rsidRDefault="0038397D" w:rsidP="0038397D">
      <w:pPr>
        <w:autoSpaceDE w:val="0"/>
        <w:autoSpaceDN w:val="0"/>
        <w:adjustRightInd w:val="0"/>
        <w:jc w:val="center"/>
        <w:rPr>
          <w:b/>
          <w:sz w:val="22"/>
          <w:szCs w:val="16"/>
        </w:rPr>
      </w:pPr>
    </w:p>
    <w:p w:rsidR="0038397D" w:rsidRDefault="0038397D" w:rsidP="0038397D">
      <w:pPr>
        <w:autoSpaceDE w:val="0"/>
        <w:autoSpaceDN w:val="0"/>
        <w:adjustRightInd w:val="0"/>
        <w:jc w:val="center"/>
        <w:rPr>
          <w:b/>
          <w:bCs/>
          <w:sz w:val="36"/>
          <w:szCs w:val="24"/>
        </w:rPr>
      </w:pPr>
    </w:p>
    <w:p w:rsidR="0038397D" w:rsidRDefault="0038397D" w:rsidP="0038397D">
      <w:pPr>
        <w:autoSpaceDE w:val="0"/>
        <w:autoSpaceDN w:val="0"/>
        <w:adjustRightInd w:val="0"/>
        <w:jc w:val="center"/>
        <w:rPr>
          <w:b/>
          <w:sz w:val="22"/>
          <w:szCs w:val="16"/>
        </w:rPr>
      </w:pPr>
    </w:p>
    <w:p w:rsidR="0038397D" w:rsidRDefault="0038397D" w:rsidP="0038397D">
      <w:pPr>
        <w:autoSpaceDE w:val="0"/>
        <w:autoSpaceDN w:val="0"/>
        <w:adjustRightInd w:val="0"/>
        <w:jc w:val="center"/>
        <w:rPr>
          <w:b/>
          <w:sz w:val="22"/>
          <w:szCs w:val="16"/>
        </w:rPr>
      </w:pPr>
    </w:p>
    <w:p w:rsidR="0038397D" w:rsidRDefault="0038397D" w:rsidP="0038397D">
      <w:pPr>
        <w:autoSpaceDE w:val="0"/>
        <w:autoSpaceDN w:val="0"/>
        <w:adjustRightInd w:val="0"/>
        <w:rPr>
          <w:b/>
          <w:sz w:val="22"/>
          <w:szCs w:val="16"/>
        </w:rPr>
      </w:pPr>
    </w:p>
    <w:p w:rsidR="0038397D" w:rsidRDefault="0038397D" w:rsidP="0038397D">
      <w:pPr>
        <w:autoSpaceDE w:val="0"/>
        <w:autoSpaceDN w:val="0"/>
        <w:adjustRightInd w:val="0"/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>Санкт- Петербург,</w:t>
      </w:r>
    </w:p>
    <w:p w:rsidR="0038397D" w:rsidRDefault="0038397D" w:rsidP="0038397D">
      <w:pPr>
        <w:autoSpaceDE w:val="0"/>
        <w:autoSpaceDN w:val="0"/>
        <w:adjustRightInd w:val="0"/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>2018 год</w:t>
      </w:r>
    </w:p>
    <w:p w:rsidR="00806FE0" w:rsidRPr="00472521" w:rsidRDefault="0038397D" w:rsidP="0038397D">
      <w:pPr>
        <w:widowControl w:val="0"/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806FE0">
        <w:rPr>
          <w:b/>
          <w:bCs/>
          <w:spacing w:val="3"/>
          <w:sz w:val="24"/>
          <w:szCs w:val="24"/>
        </w:rPr>
        <w:lastRenderedPageBreak/>
        <w:t xml:space="preserve">1. </w:t>
      </w:r>
      <w:r w:rsidR="00806FE0" w:rsidRPr="00472521">
        <w:rPr>
          <w:b/>
          <w:bCs/>
          <w:spacing w:val="3"/>
          <w:sz w:val="24"/>
          <w:szCs w:val="24"/>
        </w:rPr>
        <w:t>Общие положения</w:t>
      </w:r>
    </w:p>
    <w:p w:rsidR="005F6068" w:rsidRDefault="00806FE0" w:rsidP="00806FE0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1.1. </w:t>
      </w:r>
      <w:r w:rsidR="005F6068" w:rsidRPr="005F6068">
        <w:rPr>
          <w:lang w:eastAsia="en-US"/>
        </w:rPr>
        <w:t>Настоящ</w:t>
      </w:r>
      <w:r w:rsidR="002E5139">
        <w:rPr>
          <w:lang w:eastAsia="en-US"/>
        </w:rPr>
        <w:t>ий</w:t>
      </w:r>
      <w:r w:rsidR="005F6068" w:rsidRPr="005F6068">
        <w:rPr>
          <w:lang w:eastAsia="en-US"/>
        </w:rPr>
        <w:t xml:space="preserve"> </w:t>
      </w:r>
      <w:r w:rsidR="002E5139">
        <w:rPr>
          <w:lang w:eastAsia="en-US"/>
        </w:rPr>
        <w:t>документ</w:t>
      </w:r>
      <w:r w:rsidR="005F6068" w:rsidRPr="005F6068">
        <w:rPr>
          <w:lang w:eastAsia="en-US"/>
        </w:rPr>
        <w:t xml:space="preserve"> определяет порядок организации и проведения региональной </w:t>
      </w:r>
      <w:r w:rsidR="007221FA">
        <w:rPr>
          <w:lang w:eastAsia="en-US"/>
        </w:rPr>
        <w:t xml:space="preserve">открытой </w:t>
      </w:r>
      <w:r w:rsidR="005F6068" w:rsidRPr="005F6068">
        <w:rPr>
          <w:lang w:eastAsia="en-US"/>
        </w:rPr>
        <w:t>олимпиады по профориентации «Мы выби</w:t>
      </w:r>
      <w:r>
        <w:rPr>
          <w:lang w:eastAsia="en-US"/>
        </w:rPr>
        <w:t>раем путь» (далее - Олимпиада).</w:t>
      </w:r>
    </w:p>
    <w:p w:rsidR="00AB003B" w:rsidRPr="003575FF" w:rsidRDefault="00AB003B" w:rsidP="00AB003B">
      <w:pPr>
        <w:pStyle w:val="a9"/>
        <w:ind w:left="0" w:firstLine="567"/>
        <w:jc w:val="both"/>
        <w:rPr>
          <w:lang w:eastAsia="en-US"/>
        </w:rPr>
      </w:pPr>
      <w:r w:rsidRPr="003575FF">
        <w:rPr>
          <w:lang w:eastAsia="en-US"/>
        </w:rPr>
        <w:t>1.</w:t>
      </w:r>
      <w:r>
        <w:rPr>
          <w:lang w:eastAsia="en-US"/>
        </w:rPr>
        <w:t>2</w:t>
      </w:r>
      <w:r w:rsidRPr="003575FF">
        <w:rPr>
          <w:lang w:eastAsia="en-US"/>
        </w:rPr>
        <w:t xml:space="preserve">. </w:t>
      </w:r>
      <w:r>
        <w:rPr>
          <w:lang w:eastAsia="en-US"/>
        </w:rPr>
        <w:t>Олимпиада проводится</w:t>
      </w:r>
      <w:r w:rsidRPr="003575FF">
        <w:rPr>
          <w:lang w:eastAsia="en-US"/>
        </w:rPr>
        <w:t xml:space="preserve"> в </w:t>
      </w:r>
      <w:r>
        <w:rPr>
          <w:lang w:eastAsia="en-US"/>
        </w:rPr>
        <w:t xml:space="preserve">2018-2019 учебном </w:t>
      </w:r>
      <w:r w:rsidRPr="003575FF">
        <w:rPr>
          <w:lang w:eastAsia="en-US"/>
        </w:rPr>
        <w:t xml:space="preserve">году </w:t>
      </w:r>
      <w:r w:rsidR="00D65436">
        <w:rPr>
          <w:lang w:eastAsia="en-US"/>
        </w:rPr>
        <w:t>для об</w:t>
      </w:r>
      <w:r w:rsidR="00D65436" w:rsidRPr="006448E6">
        <w:rPr>
          <w:lang w:eastAsia="en-US"/>
        </w:rPr>
        <w:t>уча</w:t>
      </w:r>
      <w:r w:rsidR="00D65436">
        <w:rPr>
          <w:lang w:eastAsia="en-US"/>
        </w:rPr>
        <w:t>ю</w:t>
      </w:r>
      <w:r w:rsidR="00D65436" w:rsidRPr="006448E6">
        <w:rPr>
          <w:lang w:eastAsia="en-US"/>
        </w:rPr>
        <w:t>щи</w:t>
      </w:r>
      <w:r w:rsidR="00D65436">
        <w:rPr>
          <w:lang w:eastAsia="en-US"/>
        </w:rPr>
        <w:t>х</w:t>
      </w:r>
      <w:r w:rsidR="00D65436" w:rsidRPr="006448E6">
        <w:rPr>
          <w:lang w:eastAsia="en-US"/>
        </w:rPr>
        <w:t xml:space="preserve">ся </w:t>
      </w:r>
      <w:r w:rsidR="00D65436">
        <w:rPr>
          <w:lang w:eastAsia="en-US"/>
        </w:rPr>
        <w:t>8</w:t>
      </w:r>
      <w:r w:rsidR="00D65436" w:rsidRPr="006448E6">
        <w:rPr>
          <w:lang w:eastAsia="en-US"/>
        </w:rPr>
        <w:t>-9-х классов общеобразовательн</w:t>
      </w:r>
      <w:r w:rsidR="00D65436">
        <w:rPr>
          <w:lang w:eastAsia="en-US"/>
        </w:rPr>
        <w:t>ых организаций</w:t>
      </w:r>
      <w:r w:rsidR="002E5139">
        <w:rPr>
          <w:lang w:eastAsia="en-US"/>
        </w:rPr>
        <w:t xml:space="preserve"> </w:t>
      </w:r>
      <w:r w:rsidRPr="003575FF">
        <w:rPr>
          <w:lang w:eastAsia="en-US"/>
        </w:rPr>
        <w:t xml:space="preserve">в соответствии с пунктом </w:t>
      </w:r>
      <w:r w:rsidR="002E5139">
        <w:rPr>
          <w:lang w:eastAsia="en-US"/>
        </w:rPr>
        <w:t xml:space="preserve">№ </w:t>
      </w:r>
      <w:r w:rsidR="00E15C80">
        <w:rPr>
          <w:lang w:eastAsia="en-US"/>
        </w:rPr>
        <w:t xml:space="preserve">8 </w:t>
      </w:r>
      <w:r w:rsidR="002E5139">
        <w:rPr>
          <w:lang w:eastAsia="en-US"/>
        </w:rPr>
        <w:t>«П</w:t>
      </w:r>
      <w:r>
        <w:rPr>
          <w:lang w:eastAsia="en-US"/>
        </w:rPr>
        <w:t>еречня региональных олимпиад и иных конкурсных мероприятий интеллектуальной направленности для школьников на 2018-2019 учебный год</w:t>
      </w:r>
      <w:r w:rsidR="002E5139">
        <w:rPr>
          <w:lang w:eastAsia="en-US"/>
        </w:rPr>
        <w:t>»</w:t>
      </w:r>
      <w:r>
        <w:rPr>
          <w:lang w:eastAsia="en-US"/>
        </w:rPr>
        <w:t xml:space="preserve">, утвержденного </w:t>
      </w:r>
      <w:r w:rsidRPr="003575FF">
        <w:rPr>
          <w:lang w:eastAsia="en-US"/>
        </w:rPr>
        <w:t xml:space="preserve">распоряжением Комитета по образованию </w:t>
      </w:r>
      <w:r>
        <w:rPr>
          <w:lang w:eastAsia="en-US"/>
        </w:rPr>
        <w:t xml:space="preserve">от </w:t>
      </w:r>
      <w:r w:rsidR="00E15C80">
        <w:rPr>
          <w:lang w:eastAsia="en-US"/>
        </w:rPr>
        <w:t>31.08.2018</w:t>
      </w:r>
      <w:r>
        <w:rPr>
          <w:lang w:eastAsia="en-US"/>
        </w:rPr>
        <w:t xml:space="preserve"> № </w:t>
      </w:r>
      <w:r w:rsidR="00E15C80">
        <w:rPr>
          <w:lang w:eastAsia="en-US"/>
        </w:rPr>
        <w:t>2507-р</w:t>
      </w:r>
      <w:r w:rsidRPr="003575FF">
        <w:rPr>
          <w:lang w:eastAsia="en-US"/>
        </w:rPr>
        <w:t>.</w:t>
      </w:r>
    </w:p>
    <w:p w:rsidR="002E5139" w:rsidRDefault="00806FE0" w:rsidP="002E5139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1.3. </w:t>
      </w:r>
      <w:r w:rsidR="007221FA" w:rsidRPr="005F6068">
        <w:rPr>
          <w:lang w:eastAsia="en-US"/>
        </w:rPr>
        <w:t>Олимпиад</w:t>
      </w:r>
      <w:r w:rsidR="00443E46">
        <w:rPr>
          <w:lang w:eastAsia="en-US"/>
        </w:rPr>
        <w:t>а</w:t>
      </w:r>
      <w:r w:rsidR="005A792D">
        <w:rPr>
          <w:lang w:eastAsia="en-US"/>
        </w:rPr>
        <w:t xml:space="preserve"> </w:t>
      </w:r>
      <w:r w:rsidR="002E5139">
        <w:rPr>
          <w:lang w:eastAsia="en-US"/>
        </w:rPr>
        <w:t>проводится</w:t>
      </w:r>
      <w:r w:rsidR="00AB003B" w:rsidRPr="005F6068">
        <w:rPr>
          <w:lang w:eastAsia="en-US"/>
        </w:rPr>
        <w:t xml:space="preserve"> кафедр</w:t>
      </w:r>
      <w:r w:rsidR="00AB003B">
        <w:rPr>
          <w:lang w:eastAsia="en-US"/>
        </w:rPr>
        <w:t>ой</w:t>
      </w:r>
      <w:r w:rsidR="005A792D">
        <w:rPr>
          <w:lang w:eastAsia="en-US"/>
        </w:rPr>
        <w:t xml:space="preserve"> </w:t>
      </w:r>
      <w:r w:rsidR="00AB003B" w:rsidRPr="00251B02">
        <w:rPr>
          <w:lang w:eastAsia="en-US"/>
        </w:rPr>
        <w:t>основного и среднего общего</w:t>
      </w:r>
      <w:r w:rsidR="00AB003B" w:rsidRPr="005F6068">
        <w:rPr>
          <w:lang w:eastAsia="en-US"/>
        </w:rPr>
        <w:t xml:space="preserve"> образования СПб АППО (</w:t>
      </w:r>
      <w:r w:rsidR="002E5139" w:rsidRPr="005F6068">
        <w:rPr>
          <w:lang w:eastAsia="en-US"/>
        </w:rPr>
        <w:t>Государственное бюджетное учреждение дополнительного профессионального образования Санкт-Петербургская академия постдипломного педагогическо</w:t>
      </w:r>
      <w:r w:rsidR="002E5139">
        <w:rPr>
          <w:lang w:eastAsia="en-US"/>
        </w:rPr>
        <w:t>го образования</w:t>
      </w:r>
      <w:r w:rsidR="00AB003B" w:rsidRPr="005F6068">
        <w:rPr>
          <w:lang w:eastAsia="en-US"/>
        </w:rPr>
        <w:t>)</w:t>
      </w:r>
      <w:r w:rsidR="00AB003B">
        <w:rPr>
          <w:lang w:eastAsia="en-US"/>
        </w:rPr>
        <w:t xml:space="preserve"> и </w:t>
      </w:r>
      <w:r w:rsidR="00251B02" w:rsidRPr="005F6068">
        <w:rPr>
          <w:lang w:eastAsia="en-US"/>
        </w:rPr>
        <w:t>Государственн</w:t>
      </w:r>
      <w:r w:rsidR="00AB003B">
        <w:rPr>
          <w:lang w:eastAsia="en-US"/>
        </w:rPr>
        <w:t>ым</w:t>
      </w:r>
      <w:r w:rsidR="00251B02" w:rsidRPr="005F6068">
        <w:rPr>
          <w:lang w:eastAsia="en-US"/>
        </w:rPr>
        <w:t xml:space="preserve"> бюджетн</w:t>
      </w:r>
      <w:r w:rsidR="00AB003B">
        <w:rPr>
          <w:lang w:eastAsia="en-US"/>
        </w:rPr>
        <w:t>ым</w:t>
      </w:r>
      <w:r w:rsidR="00251B02" w:rsidRPr="005F6068">
        <w:rPr>
          <w:lang w:eastAsia="en-US"/>
        </w:rPr>
        <w:t xml:space="preserve"> учреждение</w:t>
      </w:r>
      <w:r w:rsidR="00AB003B">
        <w:rPr>
          <w:lang w:eastAsia="en-US"/>
        </w:rPr>
        <w:t>м</w:t>
      </w:r>
      <w:r w:rsidR="00251B02" w:rsidRPr="005F6068">
        <w:rPr>
          <w:lang w:eastAsia="en-US"/>
        </w:rPr>
        <w:t xml:space="preserve"> дополнительного образования Дом</w:t>
      </w:r>
      <w:r w:rsidR="00AB003B">
        <w:rPr>
          <w:lang w:eastAsia="en-US"/>
        </w:rPr>
        <w:t>ом</w:t>
      </w:r>
      <w:r w:rsidR="00251B02" w:rsidRPr="005F6068">
        <w:rPr>
          <w:lang w:eastAsia="en-US"/>
        </w:rPr>
        <w:t xml:space="preserve"> детского творчества Центрального района Санкт-Петербурга «Фонтанка-32»</w:t>
      </w:r>
      <w:r w:rsidR="002E5139">
        <w:rPr>
          <w:lang w:eastAsia="en-US"/>
        </w:rPr>
        <w:t>,</w:t>
      </w:r>
    </w:p>
    <w:p w:rsidR="0023589A" w:rsidRPr="002E5139" w:rsidRDefault="0023589A" w:rsidP="002E5139">
      <w:pPr>
        <w:pStyle w:val="a9"/>
        <w:ind w:left="0" w:firstLine="567"/>
        <w:jc w:val="both"/>
        <w:rPr>
          <w:lang w:eastAsia="en-US"/>
        </w:rPr>
      </w:pPr>
      <w:r w:rsidRPr="002E5139">
        <w:rPr>
          <w:b/>
          <w:lang w:eastAsia="en-US"/>
        </w:rPr>
        <w:t>контактные лица</w:t>
      </w:r>
      <w:r w:rsidR="000E09D4">
        <w:rPr>
          <w:lang w:eastAsia="en-US"/>
        </w:rPr>
        <w:t>:</w:t>
      </w:r>
      <w:r w:rsidR="005A792D">
        <w:rPr>
          <w:lang w:eastAsia="en-US"/>
        </w:rPr>
        <w:t xml:space="preserve"> </w:t>
      </w:r>
      <w:proofErr w:type="gramStart"/>
      <w:r w:rsidRPr="001C4F34">
        <w:t>Сперанск</w:t>
      </w:r>
      <w:r>
        <w:t>ая</w:t>
      </w:r>
      <w:r w:rsidRPr="001C4F34">
        <w:t xml:space="preserve"> Наталь</w:t>
      </w:r>
      <w:r>
        <w:t>я</w:t>
      </w:r>
      <w:r w:rsidRPr="001C4F34">
        <w:t xml:space="preserve"> Валентиновн</w:t>
      </w:r>
      <w:r>
        <w:t>а</w:t>
      </w:r>
      <w:r w:rsidRPr="001C4F34">
        <w:t xml:space="preserve"> и Чистяков</w:t>
      </w:r>
      <w:r>
        <w:t>а</w:t>
      </w:r>
      <w:r w:rsidRPr="001C4F34">
        <w:t xml:space="preserve"> Людмил</w:t>
      </w:r>
      <w:r>
        <w:t>а</w:t>
      </w:r>
      <w:r w:rsidRPr="001C4F34">
        <w:t xml:space="preserve"> Александровн</w:t>
      </w:r>
      <w:r w:rsidR="002E5139">
        <w:t xml:space="preserve">а), </w:t>
      </w:r>
      <w:r w:rsidR="002E5139" w:rsidRPr="00251B02">
        <w:rPr>
          <w:lang w:eastAsia="en-US"/>
        </w:rPr>
        <w:t xml:space="preserve">тел. </w:t>
      </w:r>
      <w:r w:rsidR="002E5139" w:rsidRPr="0080621A">
        <w:t xml:space="preserve">(812) </w:t>
      </w:r>
      <w:r w:rsidR="002E5139">
        <w:t>417</w:t>
      </w:r>
      <w:r w:rsidR="002E5139" w:rsidRPr="0080621A">
        <w:t>-</w:t>
      </w:r>
      <w:r w:rsidR="002E5139">
        <w:t>60</w:t>
      </w:r>
      <w:r w:rsidR="002E5139" w:rsidRPr="0080621A">
        <w:t>-</w:t>
      </w:r>
      <w:r w:rsidR="002E5139">
        <w:t xml:space="preserve">05, </w:t>
      </w:r>
      <w:r w:rsidR="002E5139" w:rsidRPr="005E717A">
        <w:t>адрес</w:t>
      </w:r>
      <w:r w:rsidR="002E5139">
        <w:t xml:space="preserve"> электронной почты </w:t>
      </w:r>
      <w:r w:rsidR="002E5139" w:rsidRPr="0023589A">
        <w:rPr>
          <w:lang w:eastAsia="en-US"/>
        </w:rPr>
        <w:t>muk1cr@yandex.ru</w:t>
      </w:r>
      <w:proofErr w:type="gramEnd"/>
    </w:p>
    <w:p w:rsidR="00FA3B44" w:rsidRPr="00251B02" w:rsidRDefault="00FA3B44" w:rsidP="00FA3B44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>Организатор</w:t>
      </w:r>
      <w:r w:rsidR="002E5139">
        <w:rPr>
          <w:lang w:eastAsia="en-US"/>
        </w:rPr>
        <w:t>ы</w:t>
      </w:r>
      <w:r>
        <w:rPr>
          <w:lang w:eastAsia="en-US"/>
        </w:rPr>
        <w:t xml:space="preserve"> Олимпиады </w:t>
      </w:r>
      <w:r w:rsidRPr="00251B02">
        <w:rPr>
          <w:lang w:eastAsia="en-US"/>
        </w:rPr>
        <w:t xml:space="preserve">вправе привлекать к проведению </w:t>
      </w:r>
      <w:r>
        <w:rPr>
          <w:lang w:eastAsia="en-US"/>
        </w:rPr>
        <w:t>О</w:t>
      </w:r>
      <w:r w:rsidRPr="00251B02">
        <w:rPr>
          <w:lang w:eastAsia="en-US"/>
        </w:rPr>
        <w:t>лимпиады образовательные и научные организации, методические объединения и общественные организации в порядке, установленном законодательством Российской Федерации.</w:t>
      </w:r>
    </w:p>
    <w:p w:rsidR="00AB003B" w:rsidRPr="00A81003" w:rsidRDefault="00AB003B" w:rsidP="00B145CD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>1.</w:t>
      </w:r>
      <w:r w:rsidR="00B145CD">
        <w:rPr>
          <w:lang w:eastAsia="en-US"/>
        </w:rPr>
        <w:t>4</w:t>
      </w:r>
      <w:r>
        <w:rPr>
          <w:lang w:eastAsia="en-US"/>
        </w:rPr>
        <w:t xml:space="preserve">. </w:t>
      </w:r>
      <w:r w:rsidRPr="00592DD3">
        <w:rPr>
          <w:lang w:eastAsia="en-US"/>
        </w:rPr>
        <w:t>Полная информация о</w:t>
      </w:r>
      <w:r w:rsidR="00B145CD">
        <w:rPr>
          <w:lang w:eastAsia="en-US"/>
        </w:rPr>
        <w:t>б Олимпиаде</w:t>
      </w:r>
      <w:r w:rsidRPr="00592DD3">
        <w:rPr>
          <w:lang w:eastAsia="en-US"/>
        </w:rPr>
        <w:t>, правилах участия и порядке проведения, а также о</w:t>
      </w:r>
      <w:r w:rsidR="005216E5">
        <w:rPr>
          <w:lang w:eastAsia="en-US"/>
        </w:rPr>
        <w:t>б</w:t>
      </w:r>
      <w:r w:rsidR="004D0B22">
        <w:rPr>
          <w:lang w:eastAsia="en-US"/>
        </w:rPr>
        <w:t xml:space="preserve"> </w:t>
      </w:r>
      <w:r w:rsidR="005216E5">
        <w:rPr>
          <w:lang w:eastAsia="en-US"/>
        </w:rPr>
        <w:t>итогах</w:t>
      </w:r>
      <w:r w:rsidR="004D0B22">
        <w:rPr>
          <w:lang w:eastAsia="en-US"/>
        </w:rPr>
        <w:t xml:space="preserve"> </w:t>
      </w:r>
      <w:r w:rsidR="00B145CD">
        <w:rPr>
          <w:lang w:eastAsia="en-US"/>
        </w:rPr>
        <w:t>Олимпиады</w:t>
      </w:r>
      <w:r w:rsidRPr="00592DD3">
        <w:rPr>
          <w:lang w:eastAsia="en-US"/>
        </w:rPr>
        <w:t>, победител</w:t>
      </w:r>
      <w:r w:rsidR="005216E5">
        <w:rPr>
          <w:lang w:eastAsia="en-US"/>
        </w:rPr>
        <w:t>е</w:t>
      </w:r>
      <w:r w:rsidRPr="00592DD3">
        <w:rPr>
          <w:lang w:eastAsia="en-US"/>
        </w:rPr>
        <w:t xml:space="preserve"> и призерах </w:t>
      </w:r>
      <w:r w:rsidR="00B145CD">
        <w:rPr>
          <w:lang w:eastAsia="en-US"/>
        </w:rPr>
        <w:t xml:space="preserve">Олимпиады </w:t>
      </w:r>
      <w:r w:rsidRPr="00592DD3">
        <w:rPr>
          <w:lang w:eastAsia="en-US"/>
        </w:rPr>
        <w:t xml:space="preserve">является открытой и размещается </w:t>
      </w:r>
      <w:r w:rsidR="00B145CD" w:rsidRPr="00251B02">
        <w:rPr>
          <w:lang w:eastAsia="en-US"/>
        </w:rPr>
        <w:t>на странице кафедры основного и среднего общего образования</w:t>
      </w:r>
      <w:r w:rsidR="004D0B22">
        <w:rPr>
          <w:lang w:eastAsia="en-US"/>
        </w:rPr>
        <w:t xml:space="preserve"> </w:t>
      </w:r>
      <w:r w:rsidRPr="00592DD3">
        <w:rPr>
          <w:lang w:eastAsia="en-US"/>
        </w:rPr>
        <w:t>официально</w:t>
      </w:r>
      <w:r w:rsidR="00B145CD">
        <w:rPr>
          <w:lang w:eastAsia="en-US"/>
        </w:rPr>
        <w:t>го</w:t>
      </w:r>
      <w:r w:rsidRPr="00592DD3">
        <w:rPr>
          <w:lang w:eastAsia="en-US"/>
        </w:rPr>
        <w:t xml:space="preserve"> сайт</w:t>
      </w:r>
      <w:r w:rsidR="00B145CD">
        <w:rPr>
          <w:lang w:eastAsia="en-US"/>
        </w:rPr>
        <w:t>а</w:t>
      </w:r>
      <w:r w:rsidR="004D0B22">
        <w:rPr>
          <w:lang w:eastAsia="en-US"/>
        </w:rPr>
        <w:t xml:space="preserve"> </w:t>
      </w:r>
      <w:r w:rsidR="00B145CD" w:rsidRPr="00251B02">
        <w:rPr>
          <w:lang w:eastAsia="en-US"/>
        </w:rPr>
        <w:t>СПб АППО</w:t>
      </w:r>
      <w:r w:rsidR="004D0B22">
        <w:rPr>
          <w:lang w:eastAsia="en-US"/>
        </w:rPr>
        <w:t xml:space="preserve"> </w:t>
      </w:r>
      <w:r>
        <w:rPr>
          <w:lang w:eastAsia="en-US"/>
        </w:rPr>
        <w:t>в сети Интерне</w:t>
      </w:r>
      <w:r w:rsidR="00844377">
        <w:rPr>
          <w:lang w:eastAsia="en-US"/>
        </w:rPr>
        <w:t>т</w:t>
      </w:r>
      <w:r w:rsidR="00B145CD" w:rsidRPr="00251B02">
        <w:rPr>
          <w:lang w:eastAsia="en-US"/>
        </w:rPr>
        <w:t xml:space="preserve"> по адресу: </w:t>
      </w:r>
      <w:r w:rsidR="00452935" w:rsidRPr="00452935">
        <w:rPr>
          <w:lang w:eastAsia="en-US"/>
        </w:rPr>
        <w:t>http://www.spbappo.ru/institut-obschego-obrazovaniya/kafedra-osnovnogo-i-srednego-obschego-obrazovaniya</w:t>
      </w:r>
      <w:r w:rsidR="00452935">
        <w:rPr>
          <w:lang w:eastAsia="en-US"/>
        </w:rPr>
        <w:t xml:space="preserve"> (далее - сайт Олимпиады).</w:t>
      </w:r>
    </w:p>
    <w:p w:rsidR="002D2FD6" w:rsidRDefault="002E5139" w:rsidP="002E5139">
      <w:pPr>
        <w:pStyle w:val="a9"/>
        <w:ind w:left="567"/>
        <w:jc w:val="both"/>
        <w:rPr>
          <w:lang w:eastAsia="en-US"/>
        </w:rPr>
      </w:pPr>
      <w:r>
        <w:rPr>
          <w:lang w:eastAsia="en-US"/>
        </w:rPr>
        <w:t xml:space="preserve">1.5. </w:t>
      </w:r>
      <w:r w:rsidR="002D2FD6">
        <w:rPr>
          <w:lang w:eastAsia="en-US"/>
        </w:rPr>
        <w:t>Взимание платы за участие в Олимпиаде не допускается.</w:t>
      </w:r>
    </w:p>
    <w:p w:rsidR="00F56437" w:rsidRPr="00655A2D" w:rsidRDefault="00966E2B" w:rsidP="00F56437">
      <w:pPr>
        <w:pStyle w:val="ConsPlusNormal"/>
        <w:ind w:firstLine="540"/>
        <w:jc w:val="both"/>
        <w:rPr>
          <w:lang w:eastAsia="en-US"/>
        </w:rPr>
      </w:pPr>
      <w:r>
        <w:t>1</w:t>
      </w:r>
      <w:r w:rsidR="002E5139">
        <w:t>.6</w:t>
      </w:r>
      <w:r>
        <w:t xml:space="preserve">. </w:t>
      </w:r>
      <w:proofErr w:type="gramStart"/>
      <w:r w:rsidR="00F56437" w:rsidRPr="00655A2D">
        <w:t xml:space="preserve">Участие в Олимпиаде обучающегося осуществляется на основании заявления </w:t>
      </w:r>
      <w:r w:rsidR="00F56437" w:rsidRPr="00655A2D">
        <w:rPr>
          <w:b/>
        </w:rPr>
        <w:t>(Приложение 1)</w:t>
      </w:r>
      <w:r w:rsidR="00F56437" w:rsidRPr="00655A2D">
        <w:t xml:space="preserve">, содержащего согласие заявителя Организатору Олимпиады (организатору тура Олимпиады) на </w:t>
      </w:r>
      <w:r w:rsidR="00F56437" w:rsidRPr="00655A2D">
        <w:rPr>
          <w:szCs w:val="24"/>
          <w:lang w:eastAsia="en-US"/>
        </w:rPr>
        <w:t>осуществление действий (операций) с персональными данными обучающегося, (включая сбор, систематизацию, накопление, хранение, обновление, изменение, использование, обезличивание, блокирование, уничтожение,</w:t>
      </w:r>
      <w:r w:rsidR="00F56437" w:rsidRPr="00655A2D">
        <w:t xml:space="preserve"> распространение (передачу) и публикацию персональных данных обучающегося, в том числе в сети Интернет).</w:t>
      </w:r>
      <w:proofErr w:type="gramEnd"/>
    </w:p>
    <w:p w:rsidR="00986049" w:rsidRDefault="002E5139" w:rsidP="0042242A">
      <w:pPr>
        <w:pStyle w:val="ConsPlusNormal"/>
        <w:ind w:firstLine="540"/>
        <w:jc w:val="both"/>
      </w:pPr>
      <w:r>
        <w:t>Согласия</w:t>
      </w:r>
      <w:r w:rsidR="00986049">
        <w:t xml:space="preserve"> </w:t>
      </w:r>
      <w:r w:rsidR="00F121F3" w:rsidRPr="00E30A2B">
        <w:rPr>
          <w:u w:val="single"/>
        </w:rPr>
        <w:t>хранятся у организатора соответствующего тура Олимпиады (школьного или районного)</w:t>
      </w:r>
      <w:r w:rsidR="00F121F3">
        <w:t xml:space="preserve"> в течени</w:t>
      </w:r>
      <w:r w:rsidR="00D65436">
        <w:t>е</w:t>
      </w:r>
      <w:r w:rsidR="00F121F3">
        <w:t xml:space="preserve"> одного года </w:t>
      </w:r>
      <w:proofErr w:type="gramStart"/>
      <w:r w:rsidR="00F121F3">
        <w:t>с даты окончания</w:t>
      </w:r>
      <w:proofErr w:type="gramEnd"/>
      <w:r w:rsidR="00F121F3">
        <w:t xml:space="preserve"> проведения соответствующего тура.</w:t>
      </w:r>
    </w:p>
    <w:p w:rsidR="0042242A" w:rsidRPr="00806FE0" w:rsidRDefault="0042242A" w:rsidP="009E426D">
      <w:pPr>
        <w:pStyle w:val="ConsPlusNormal"/>
        <w:ind w:firstLine="540"/>
        <w:jc w:val="both"/>
      </w:pPr>
      <w:r>
        <w:t xml:space="preserve">Доступ к персональным данным, полученным от указанных лиц, и их обработка осуществляются </w:t>
      </w:r>
      <w:r w:rsidR="00770EBE">
        <w:t xml:space="preserve">в целях организации проведения Олимпиады, распространении сведений о ходе и результатах Олимпиады </w:t>
      </w:r>
      <w:r>
        <w:t xml:space="preserve">в соответствии с законодательством Российской Федерации </w:t>
      </w:r>
      <w:r>
        <w:br/>
        <w:t>о персональных данных.</w:t>
      </w:r>
    </w:p>
    <w:p w:rsidR="00806FE0" w:rsidRPr="0009631E" w:rsidRDefault="00806FE0" w:rsidP="00816729">
      <w:pPr>
        <w:widowControl w:val="0"/>
        <w:jc w:val="center"/>
        <w:rPr>
          <w:b/>
          <w:bCs/>
          <w:spacing w:val="3"/>
          <w:sz w:val="24"/>
          <w:szCs w:val="24"/>
        </w:rPr>
      </w:pPr>
      <w:r w:rsidRPr="0009631E">
        <w:rPr>
          <w:b/>
          <w:bCs/>
          <w:spacing w:val="3"/>
          <w:sz w:val="24"/>
          <w:szCs w:val="24"/>
        </w:rPr>
        <w:t>2. Цель и задачи Олимпиады</w:t>
      </w:r>
    </w:p>
    <w:p w:rsidR="00816729" w:rsidRDefault="00E3533E" w:rsidP="00816729">
      <w:pPr>
        <w:pStyle w:val="a9"/>
        <w:ind w:left="0" w:firstLine="567"/>
        <w:jc w:val="both"/>
        <w:rPr>
          <w:lang w:eastAsia="en-US"/>
        </w:rPr>
      </w:pPr>
      <w:r w:rsidRPr="000A6AD1">
        <w:rPr>
          <w:lang w:eastAsia="en-US"/>
        </w:rPr>
        <w:t>2.1.</w:t>
      </w:r>
      <w:r w:rsidRPr="00816729">
        <w:rPr>
          <w:lang w:eastAsia="en-US"/>
        </w:rPr>
        <w:t>Цель</w:t>
      </w:r>
      <w:r w:rsidR="00816729" w:rsidRPr="00816729">
        <w:rPr>
          <w:lang w:eastAsia="en-US"/>
        </w:rPr>
        <w:t>ю Олимпиады является</w:t>
      </w:r>
      <w:r w:rsidR="00816729">
        <w:rPr>
          <w:lang w:eastAsia="en-US"/>
        </w:rPr>
        <w:t>:</w:t>
      </w:r>
    </w:p>
    <w:p w:rsidR="00816729" w:rsidRDefault="000A6AD1" w:rsidP="00816729">
      <w:pPr>
        <w:pStyle w:val="a9"/>
        <w:ind w:left="0" w:firstLine="567"/>
        <w:jc w:val="both"/>
        <w:rPr>
          <w:lang w:eastAsia="en-US"/>
        </w:rPr>
      </w:pPr>
      <w:r w:rsidRPr="000A6AD1">
        <w:rPr>
          <w:lang w:eastAsia="en-US"/>
        </w:rPr>
        <w:t xml:space="preserve">создание условий для </w:t>
      </w:r>
      <w:r w:rsidR="00E47B70">
        <w:rPr>
          <w:lang w:eastAsia="en-US"/>
        </w:rPr>
        <w:t xml:space="preserve">повышения уровня готовности обучающихся </w:t>
      </w:r>
      <w:r w:rsidR="00E47B70" w:rsidRPr="00E47B70">
        <w:rPr>
          <w:lang w:eastAsia="en-US"/>
        </w:rPr>
        <w:t xml:space="preserve">общеобразовательных </w:t>
      </w:r>
      <w:r w:rsidR="00816729">
        <w:rPr>
          <w:lang w:eastAsia="en-US"/>
        </w:rPr>
        <w:t>организаций</w:t>
      </w:r>
      <w:r w:rsidR="009E426D">
        <w:rPr>
          <w:lang w:eastAsia="en-US"/>
        </w:rPr>
        <w:t xml:space="preserve"> </w:t>
      </w:r>
      <w:r w:rsidR="00E47B70">
        <w:rPr>
          <w:lang w:eastAsia="en-US"/>
        </w:rPr>
        <w:t>к профессиональному самоопределению</w:t>
      </w:r>
      <w:r w:rsidR="00816729">
        <w:rPr>
          <w:lang w:eastAsia="en-US"/>
        </w:rPr>
        <w:t>;</w:t>
      </w:r>
    </w:p>
    <w:p w:rsidR="00816729" w:rsidRDefault="00816729" w:rsidP="00816729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>повышение</w:t>
      </w:r>
      <w:r w:rsidR="000A6AD1" w:rsidRPr="000A6AD1">
        <w:rPr>
          <w:lang w:eastAsia="en-US"/>
        </w:rPr>
        <w:t xml:space="preserve"> эффективно</w:t>
      </w:r>
      <w:r>
        <w:rPr>
          <w:lang w:eastAsia="en-US"/>
        </w:rPr>
        <w:t>сти</w:t>
      </w:r>
      <w:r w:rsidR="000A6AD1" w:rsidRPr="000A6AD1">
        <w:rPr>
          <w:lang w:eastAsia="en-US"/>
        </w:rPr>
        <w:t xml:space="preserve"> реализации программ социализации и профессиональной ориентации </w:t>
      </w:r>
      <w:r w:rsidR="00E47B70">
        <w:rPr>
          <w:lang w:eastAsia="en-US"/>
        </w:rPr>
        <w:t>обу</w:t>
      </w:r>
      <w:r w:rsidR="009F674A">
        <w:rPr>
          <w:lang w:eastAsia="en-US"/>
        </w:rPr>
        <w:t>ча</w:t>
      </w:r>
      <w:r w:rsidR="00E47B70">
        <w:rPr>
          <w:lang w:eastAsia="en-US"/>
        </w:rPr>
        <w:t>ю</w:t>
      </w:r>
      <w:r w:rsidR="009F674A">
        <w:rPr>
          <w:lang w:eastAsia="en-US"/>
        </w:rPr>
        <w:t>щихся</w:t>
      </w:r>
      <w:r>
        <w:rPr>
          <w:lang w:eastAsia="en-US"/>
        </w:rPr>
        <w:t>;</w:t>
      </w:r>
    </w:p>
    <w:p w:rsidR="00816729" w:rsidRDefault="000A6AD1" w:rsidP="00816729">
      <w:pPr>
        <w:pStyle w:val="a9"/>
        <w:ind w:left="0" w:firstLine="567"/>
        <w:jc w:val="both"/>
        <w:rPr>
          <w:lang w:eastAsia="en-US"/>
        </w:rPr>
      </w:pPr>
      <w:r w:rsidRPr="000A6AD1">
        <w:rPr>
          <w:lang w:eastAsia="en-US"/>
        </w:rPr>
        <w:t>совершенствовани</w:t>
      </w:r>
      <w:r w:rsidR="00816729">
        <w:rPr>
          <w:lang w:eastAsia="en-US"/>
        </w:rPr>
        <w:t>е</w:t>
      </w:r>
      <w:r w:rsidRPr="000A6AD1">
        <w:rPr>
          <w:lang w:eastAsia="en-US"/>
        </w:rPr>
        <w:t xml:space="preserve"> работы специалистов, ответственных за проф</w:t>
      </w:r>
      <w:r w:rsidR="00E47B70">
        <w:rPr>
          <w:lang w:eastAsia="en-US"/>
        </w:rPr>
        <w:t xml:space="preserve">ессиональную </w:t>
      </w:r>
      <w:r w:rsidRPr="000A6AD1">
        <w:rPr>
          <w:lang w:eastAsia="en-US"/>
        </w:rPr>
        <w:t xml:space="preserve">ориентацию </w:t>
      </w:r>
      <w:r w:rsidR="00E47B70">
        <w:rPr>
          <w:lang w:eastAsia="en-US"/>
        </w:rPr>
        <w:t xml:space="preserve">обучающихся </w:t>
      </w:r>
      <w:r w:rsidRPr="000A6AD1">
        <w:rPr>
          <w:lang w:eastAsia="en-US"/>
        </w:rPr>
        <w:t xml:space="preserve">в </w:t>
      </w:r>
      <w:r w:rsidR="00816729" w:rsidRPr="00E47B70">
        <w:rPr>
          <w:lang w:eastAsia="en-US"/>
        </w:rPr>
        <w:t xml:space="preserve">общеобразовательных </w:t>
      </w:r>
      <w:r w:rsidR="00816729">
        <w:rPr>
          <w:lang w:eastAsia="en-US"/>
        </w:rPr>
        <w:t xml:space="preserve">организациях </w:t>
      </w:r>
      <w:r w:rsidR="00816729" w:rsidRPr="005F6068">
        <w:rPr>
          <w:lang w:eastAsia="en-US"/>
        </w:rPr>
        <w:t>Санкт-Петербурга</w:t>
      </w:r>
      <w:r w:rsidR="00ED38C6">
        <w:rPr>
          <w:lang w:eastAsia="en-US"/>
        </w:rPr>
        <w:t>;</w:t>
      </w:r>
    </w:p>
    <w:p w:rsidR="00E3533E" w:rsidRPr="000A6AD1" w:rsidRDefault="000A6AD1" w:rsidP="00816729">
      <w:pPr>
        <w:pStyle w:val="a9"/>
        <w:ind w:left="0" w:firstLine="567"/>
        <w:jc w:val="both"/>
        <w:rPr>
          <w:lang w:eastAsia="en-US"/>
        </w:rPr>
      </w:pPr>
      <w:r w:rsidRPr="000A6AD1">
        <w:rPr>
          <w:lang w:eastAsia="en-US"/>
        </w:rPr>
        <w:t xml:space="preserve">повышение качества организации профориентационной деятельности образовательных </w:t>
      </w:r>
      <w:r w:rsidR="00816729">
        <w:rPr>
          <w:lang w:eastAsia="en-US"/>
        </w:rPr>
        <w:t>организаций</w:t>
      </w:r>
      <w:r w:rsidRPr="000A6AD1">
        <w:rPr>
          <w:lang w:eastAsia="en-US"/>
        </w:rPr>
        <w:t>.</w:t>
      </w:r>
    </w:p>
    <w:p w:rsidR="00816729" w:rsidRDefault="00E3533E" w:rsidP="00816729">
      <w:pPr>
        <w:pStyle w:val="a9"/>
        <w:ind w:left="0" w:firstLine="567"/>
        <w:jc w:val="both"/>
        <w:rPr>
          <w:lang w:eastAsia="en-US"/>
        </w:rPr>
      </w:pPr>
      <w:r w:rsidRPr="0080621A">
        <w:rPr>
          <w:lang w:eastAsia="en-US"/>
        </w:rPr>
        <w:t>2.2.</w:t>
      </w:r>
      <w:r w:rsidR="00816729" w:rsidRPr="00816729">
        <w:rPr>
          <w:lang w:eastAsia="en-US"/>
        </w:rPr>
        <w:t>Задач</w:t>
      </w:r>
      <w:r w:rsidR="00816729">
        <w:rPr>
          <w:lang w:eastAsia="en-US"/>
        </w:rPr>
        <w:t>ам</w:t>
      </w:r>
      <w:r w:rsidR="00816729" w:rsidRPr="00816729">
        <w:rPr>
          <w:lang w:eastAsia="en-US"/>
        </w:rPr>
        <w:t>и Олимпиады является</w:t>
      </w:r>
      <w:r w:rsidR="00816729">
        <w:rPr>
          <w:lang w:eastAsia="en-US"/>
        </w:rPr>
        <w:t>:</w:t>
      </w:r>
    </w:p>
    <w:p w:rsidR="00E3533E" w:rsidRPr="0080621A" w:rsidRDefault="000A6AD1" w:rsidP="00816729">
      <w:pPr>
        <w:pStyle w:val="a9"/>
        <w:ind w:left="0" w:firstLine="567"/>
        <w:jc w:val="both"/>
        <w:rPr>
          <w:lang w:eastAsia="en-US"/>
        </w:rPr>
      </w:pPr>
      <w:r w:rsidRPr="00532F72">
        <w:rPr>
          <w:lang w:eastAsia="en-US"/>
        </w:rPr>
        <w:t xml:space="preserve">акцентуация внимания </w:t>
      </w:r>
      <w:proofErr w:type="gramStart"/>
      <w:r w:rsidR="00E47B70">
        <w:rPr>
          <w:lang w:eastAsia="en-US"/>
        </w:rPr>
        <w:t>об</w:t>
      </w:r>
      <w:r w:rsidR="009F674A">
        <w:rPr>
          <w:lang w:eastAsia="en-US"/>
        </w:rPr>
        <w:t>уча</w:t>
      </w:r>
      <w:r w:rsidR="00E47B70">
        <w:rPr>
          <w:lang w:eastAsia="en-US"/>
        </w:rPr>
        <w:t>ю</w:t>
      </w:r>
      <w:r w:rsidR="009F674A">
        <w:rPr>
          <w:lang w:eastAsia="en-US"/>
        </w:rPr>
        <w:t>щихся</w:t>
      </w:r>
      <w:proofErr w:type="gramEnd"/>
      <w:r w:rsidRPr="00532F72">
        <w:rPr>
          <w:lang w:eastAsia="en-US"/>
        </w:rPr>
        <w:t xml:space="preserve"> на проблеме выбора профессии;</w:t>
      </w:r>
    </w:p>
    <w:p w:rsidR="000A6AD1" w:rsidRPr="00816729" w:rsidRDefault="000A6AD1" w:rsidP="00816729">
      <w:pPr>
        <w:pStyle w:val="a9"/>
        <w:ind w:left="0" w:firstLine="567"/>
        <w:jc w:val="both"/>
        <w:rPr>
          <w:lang w:eastAsia="en-US"/>
        </w:rPr>
      </w:pPr>
      <w:proofErr w:type="gramStart"/>
      <w:r w:rsidRPr="00816729">
        <w:rPr>
          <w:lang w:eastAsia="en-US"/>
        </w:rPr>
        <w:t xml:space="preserve">проверка умения </w:t>
      </w:r>
      <w:r w:rsidR="00E47B70" w:rsidRPr="00816729">
        <w:rPr>
          <w:lang w:eastAsia="en-US"/>
        </w:rPr>
        <w:t>об</w:t>
      </w:r>
      <w:r w:rsidR="009F674A">
        <w:rPr>
          <w:lang w:eastAsia="en-US"/>
        </w:rPr>
        <w:t>уча</w:t>
      </w:r>
      <w:r w:rsidR="00E47B70">
        <w:rPr>
          <w:lang w:eastAsia="en-US"/>
        </w:rPr>
        <w:t>ю</w:t>
      </w:r>
      <w:r w:rsidR="009F674A">
        <w:rPr>
          <w:lang w:eastAsia="en-US"/>
        </w:rPr>
        <w:t>щихся</w:t>
      </w:r>
      <w:r w:rsidRPr="00816729">
        <w:rPr>
          <w:lang w:eastAsia="en-US"/>
        </w:rPr>
        <w:t xml:space="preserve"> высокоэффективно работать в непривычной для них ситуации;</w:t>
      </w:r>
      <w:proofErr w:type="gramEnd"/>
    </w:p>
    <w:p w:rsidR="00806FE0" w:rsidRPr="000A6AD1" w:rsidRDefault="000A6AD1" w:rsidP="009E426D">
      <w:pPr>
        <w:pStyle w:val="a9"/>
        <w:ind w:left="0" w:firstLine="567"/>
        <w:jc w:val="both"/>
        <w:rPr>
          <w:lang w:eastAsia="en-US"/>
        </w:rPr>
      </w:pPr>
      <w:r w:rsidRPr="000A6AD1">
        <w:rPr>
          <w:lang w:eastAsia="en-US"/>
        </w:rPr>
        <w:t>создание творческой среды, способствующей про</w:t>
      </w:r>
      <w:r>
        <w:rPr>
          <w:lang w:eastAsia="en-US"/>
        </w:rPr>
        <w:t>фессиональному самоопределению</w:t>
      </w:r>
      <w:r w:rsidR="009E426D">
        <w:rPr>
          <w:lang w:eastAsia="en-US"/>
        </w:rPr>
        <w:t xml:space="preserve"> </w:t>
      </w:r>
      <w:proofErr w:type="gramStart"/>
      <w:r w:rsidR="00E47B70">
        <w:rPr>
          <w:lang w:eastAsia="en-US"/>
        </w:rPr>
        <w:t>об</w:t>
      </w:r>
      <w:r w:rsidR="009F674A">
        <w:rPr>
          <w:lang w:eastAsia="en-US"/>
        </w:rPr>
        <w:t>уча</w:t>
      </w:r>
      <w:r w:rsidR="00E47B70">
        <w:rPr>
          <w:lang w:eastAsia="en-US"/>
        </w:rPr>
        <w:t>ю</w:t>
      </w:r>
      <w:r w:rsidR="009F674A">
        <w:rPr>
          <w:lang w:eastAsia="en-US"/>
        </w:rPr>
        <w:t>щихся</w:t>
      </w:r>
      <w:proofErr w:type="gramEnd"/>
      <w:r>
        <w:rPr>
          <w:lang w:eastAsia="en-US"/>
        </w:rPr>
        <w:t>.</w:t>
      </w:r>
    </w:p>
    <w:p w:rsidR="00806FE0" w:rsidRPr="0009631E" w:rsidRDefault="00806FE0" w:rsidP="00806FE0">
      <w:pPr>
        <w:jc w:val="center"/>
        <w:rPr>
          <w:b/>
          <w:sz w:val="24"/>
          <w:szCs w:val="24"/>
        </w:rPr>
      </w:pPr>
      <w:r w:rsidRPr="0009631E">
        <w:rPr>
          <w:b/>
          <w:sz w:val="24"/>
          <w:szCs w:val="24"/>
        </w:rPr>
        <w:t>3. Организация и проведение Олимпиады</w:t>
      </w:r>
    </w:p>
    <w:p w:rsidR="00747158" w:rsidRDefault="006448E6" w:rsidP="003C066A">
      <w:pPr>
        <w:pStyle w:val="a9"/>
        <w:ind w:left="0" w:firstLine="567"/>
        <w:jc w:val="both"/>
        <w:rPr>
          <w:lang w:eastAsia="en-US"/>
        </w:rPr>
      </w:pPr>
      <w:r w:rsidRPr="006448E6">
        <w:rPr>
          <w:lang w:eastAsia="en-US"/>
        </w:rPr>
        <w:t xml:space="preserve">3.1. В Олимпиаде могут принять участие </w:t>
      </w:r>
      <w:proofErr w:type="gramStart"/>
      <w:r w:rsidR="00747158">
        <w:rPr>
          <w:lang w:eastAsia="en-US"/>
        </w:rPr>
        <w:t>об</w:t>
      </w:r>
      <w:r w:rsidRPr="006448E6">
        <w:rPr>
          <w:lang w:eastAsia="en-US"/>
        </w:rPr>
        <w:t>уча</w:t>
      </w:r>
      <w:r w:rsidR="00747158">
        <w:rPr>
          <w:lang w:eastAsia="en-US"/>
        </w:rPr>
        <w:t>ю</w:t>
      </w:r>
      <w:r w:rsidRPr="006448E6">
        <w:rPr>
          <w:lang w:eastAsia="en-US"/>
        </w:rPr>
        <w:t>щиеся</w:t>
      </w:r>
      <w:proofErr w:type="gramEnd"/>
      <w:r w:rsidR="00F56437">
        <w:rPr>
          <w:lang w:eastAsia="en-US"/>
        </w:rPr>
        <w:t xml:space="preserve">  </w:t>
      </w:r>
      <w:r w:rsidR="00747158">
        <w:rPr>
          <w:lang w:eastAsia="en-US"/>
        </w:rPr>
        <w:t>8</w:t>
      </w:r>
      <w:r w:rsidRPr="006448E6">
        <w:rPr>
          <w:lang w:eastAsia="en-US"/>
        </w:rPr>
        <w:t>-9-х классов общеобразовательн</w:t>
      </w:r>
      <w:r w:rsidR="007221FA">
        <w:rPr>
          <w:lang w:eastAsia="en-US"/>
        </w:rPr>
        <w:t>ых организаций Санкт-Петербурга</w:t>
      </w:r>
      <w:r w:rsidR="009E73E5">
        <w:rPr>
          <w:lang w:eastAsia="en-US"/>
        </w:rPr>
        <w:t>. Олимпиада является открытой,</w:t>
      </w:r>
      <w:r w:rsidR="00DA3516">
        <w:rPr>
          <w:lang w:eastAsia="en-US"/>
        </w:rPr>
        <w:t xml:space="preserve"> т.е.</w:t>
      </w:r>
      <w:r w:rsidR="009E73E5">
        <w:rPr>
          <w:lang w:eastAsia="en-US"/>
        </w:rPr>
        <w:t xml:space="preserve"> к участию </w:t>
      </w:r>
      <w:r w:rsidR="00DA3516">
        <w:rPr>
          <w:lang w:eastAsia="en-US"/>
        </w:rPr>
        <w:t xml:space="preserve">в Олимпиаде </w:t>
      </w:r>
      <w:r w:rsidR="009E73E5">
        <w:rPr>
          <w:lang w:eastAsia="en-US"/>
        </w:rPr>
        <w:t xml:space="preserve">приглашаются </w:t>
      </w:r>
      <w:r w:rsidR="00DA3516">
        <w:rPr>
          <w:lang w:eastAsia="en-US"/>
        </w:rPr>
        <w:t>об</w:t>
      </w:r>
      <w:r w:rsidR="00DA3516" w:rsidRPr="006448E6">
        <w:rPr>
          <w:lang w:eastAsia="en-US"/>
        </w:rPr>
        <w:t>уча</w:t>
      </w:r>
      <w:r w:rsidR="00DA3516">
        <w:rPr>
          <w:lang w:eastAsia="en-US"/>
        </w:rPr>
        <w:t>ю</w:t>
      </w:r>
      <w:r w:rsidR="00DA3516" w:rsidRPr="006448E6">
        <w:rPr>
          <w:lang w:eastAsia="en-US"/>
        </w:rPr>
        <w:t>щиеся</w:t>
      </w:r>
      <w:r w:rsidR="00DA3516">
        <w:rPr>
          <w:lang w:eastAsia="en-US"/>
        </w:rPr>
        <w:t xml:space="preserve"> 8</w:t>
      </w:r>
      <w:r w:rsidR="00DA3516" w:rsidRPr="006448E6">
        <w:rPr>
          <w:lang w:eastAsia="en-US"/>
        </w:rPr>
        <w:t>-9-х классов общеобразовательн</w:t>
      </w:r>
      <w:r w:rsidR="00DA3516">
        <w:rPr>
          <w:lang w:eastAsia="en-US"/>
        </w:rPr>
        <w:t>ых организаций</w:t>
      </w:r>
      <w:r w:rsidR="00F56437">
        <w:rPr>
          <w:lang w:eastAsia="en-US"/>
        </w:rPr>
        <w:t xml:space="preserve"> </w:t>
      </w:r>
      <w:r w:rsidR="009E73E5">
        <w:rPr>
          <w:lang w:eastAsia="en-US"/>
        </w:rPr>
        <w:t>других регионов</w:t>
      </w:r>
      <w:r w:rsidR="00DA3516">
        <w:rPr>
          <w:lang w:eastAsia="en-US"/>
        </w:rPr>
        <w:t xml:space="preserve"> РФ</w:t>
      </w:r>
      <w:r w:rsidR="009E73E5">
        <w:rPr>
          <w:lang w:eastAsia="en-US"/>
        </w:rPr>
        <w:t>.</w:t>
      </w:r>
    </w:p>
    <w:p w:rsidR="009E426D" w:rsidRDefault="006448E6" w:rsidP="00F001A1">
      <w:pPr>
        <w:pStyle w:val="a9"/>
        <w:ind w:left="0" w:firstLine="567"/>
        <w:jc w:val="both"/>
        <w:rPr>
          <w:lang w:eastAsia="en-US"/>
        </w:rPr>
      </w:pPr>
      <w:r w:rsidRPr="006448E6">
        <w:rPr>
          <w:lang w:eastAsia="en-US"/>
        </w:rPr>
        <w:t>3.2.</w:t>
      </w:r>
      <w:r w:rsidR="00F001A1">
        <w:rPr>
          <w:lang w:eastAsia="en-US"/>
        </w:rPr>
        <w:t xml:space="preserve"> </w:t>
      </w:r>
      <w:r w:rsidR="00747158" w:rsidRPr="00F001A1">
        <w:rPr>
          <w:b/>
          <w:lang w:eastAsia="en-US"/>
        </w:rPr>
        <w:t>Олимпиада проводится в 3 тура</w:t>
      </w:r>
      <w:r w:rsidR="00F313EA" w:rsidRPr="00F001A1">
        <w:rPr>
          <w:b/>
          <w:lang w:eastAsia="en-US"/>
        </w:rPr>
        <w:t xml:space="preserve"> (этапа)</w:t>
      </w:r>
    </w:p>
    <w:p w:rsidR="0091099A" w:rsidRPr="00F078FB" w:rsidRDefault="0091099A" w:rsidP="003C066A">
      <w:pPr>
        <w:pStyle w:val="a9"/>
        <w:ind w:left="0" w:firstLine="567"/>
        <w:jc w:val="both"/>
        <w:rPr>
          <w:lang w:eastAsia="en-US"/>
        </w:rPr>
      </w:pPr>
      <w:r w:rsidRPr="00747158">
        <w:rPr>
          <w:lang w:eastAsia="en-US"/>
        </w:rPr>
        <w:t xml:space="preserve">Школьный тур Олимпиады (1 </w:t>
      </w:r>
      <w:r>
        <w:rPr>
          <w:lang w:eastAsia="en-US"/>
        </w:rPr>
        <w:t>этап</w:t>
      </w:r>
      <w:r w:rsidRPr="00747158">
        <w:rPr>
          <w:lang w:eastAsia="en-US"/>
        </w:rPr>
        <w:t>)</w:t>
      </w:r>
      <w:r>
        <w:rPr>
          <w:lang w:eastAsia="en-US"/>
        </w:rPr>
        <w:t xml:space="preserve"> проводится в</w:t>
      </w:r>
      <w:r w:rsidR="00F56437">
        <w:rPr>
          <w:lang w:eastAsia="en-US"/>
        </w:rPr>
        <w:t xml:space="preserve"> </w:t>
      </w:r>
      <w:r w:rsidRPr="0091099A">
        <w:rPr>
          <w:lang w:eastAsia="en-US"/>
        </w:rPr>
        <w:t>декабр</w:t>
      </w:r>
      <w:r>
        <w:rPr>
          <w:lang w:eastAsia="en-US"/>
        </w:rPr>
        <w:t>е</w:t>
      </w:r>
      <w:r w:rsidRPr="0091099A">
        <w:rPr>
          <w:lang w:eastAsia="en-US"/>
        </w:rPr>
        <w:t xml:space="preserve"> 2018</w:t>
      </w:r>
      <w:r>
        <w:rPr>
          <w:lang w:eastAsia="en-US"/>
        </w:rPr>
        <w:t xml:space="preserve"> года</w:t>
      </w:r>
      <w:r w:rsidRPr="0091099A">
        <w:rPr>
          <w:lang w:eastAsia="en-US"/>
        </w:rPr>
        <w:t xml:space="preserve"> – январ</w:t>
      </w:r>
      <w:r>
        <w:rPr>
          <w:lang w:eastAsia="en-US"/>
        </w:rPr>
        <w:t>е</w:t>
      </w:r>
      <w:r w:rsidRPr="0091099A">
        <w:rPr>
          <w:lang w:eastAsia="en-US"/>
        </w:rPr>
        <w:t xml:space="preserve"> 2019</w:t>
      </w:r>
      <w:r>
        <w:rPr>
          <w:lang w:eastAsia="en-US"/>
        </w:rPr>
        <w:t xml:space="preserve"> года;</w:t>
      </w:r>
    </w:p>
    <w:p w:rsidR="0091099A" w:rsidRPr="00F078FB" w:rsidRDefault="0091099A" w:rsidP="003C066A">
      <w:pPr>
        <w:pStyle w:val="a9"/>
        <w:ind w:left="0" w:firstLine="567"/>
        <w:jc w:val="both"/>
        <w:rPr>
          <w:lang w:eastAsia="en-US"/>
        </w:rPr>
      </w:pPr>
      <w:r w:rsidRPr="00F078FB">
        <w:rPr>
          <w:lang w:eastAsia="en-US"/>
        </w:rPr>
        <w:t>Районный</w:t>
      </w:r>
      <w:r w:rsidRPr="00747158">
        <w:rPr>
          <w:lang w:eastAsia="en-US"/>
        </w:rPr>
        <w:t xml:space="preserve"> тур Олимпиады (</w:t>
      </w:r>
      <w:r>
        <w:rPr>
          <w:lang w:eastAsia="en-US"/>
        </w:rPr>
        <w:t>2</w:t>
      </w:r>
      <w:r w:rsidR="00F56437">
        <w:rPr>
          <w:lang w:eastAsia="en-US"/>
        </w:rPr>
        <w:t xml:space="preserve"> </w:t>
      </w:r>
      <w:r>
        <w:rPr>
          <w:lang w:eastAsia="en-US"/>
        </w:rPr>
        <w:t>этап</w:t>
      </w:r>
      <w:r w:rsidRPr="00747158">
        <w:rPr>
          <w:lang w:eastAsia="en-US"/>
        </w:rPr>
        <w:t>)</w:t>
      </w:r>
      <w:r>
        <w:rPr>
          <w:lang w:eastAsia="en-US"/>
        </w:rPr>
        <w:t xml:space="preserve"> проводится в</w:t>
      </w:r>
      <w:r w:rsidR="00F56437">
        <w:rPr>
          <w:lang w:eastAsia="en-US"/>
        </w:rPr>
        <w:t xml:space="preserve"> </w:t>
      </w:r>
      <w:r w:rsidRPr="0091099A">
        <w:rPr>
          <w:lang w:eastAsia="en-US"/>
        </w:rPr>
        <w:t>феврал</w:t>
      </w:r>
      <w:r>
        <w:rPr>
          <w:lang w:eastAsia="en-US"/>
        </w:rPr>
        <w:t>е</w:t>
      </w:r>
      <w:r w:rsidRPr="0091099A">
        <w:rPr>
          <w:lang w:eastAsia="en-US"/>
        </w:rPr>
        <w:t xml:space="preserve"> – март</w:t>
      </w:r>
      <w:r>
        <w:rPr>
          <w:lang w:eastAsia="en-US"/>
        </w:rPr>
        <w:t>е</w:t>
      </w:r>
      <w:r w:rsidRPr="0091099A">
        <w:rPr>
          <w:lang w:eastAsia="en-US"/>
        </w:rPr>
        <w:t xml:space="preserve"> 2019</w:t>
      </w:r>
      <w:r>
        <w:rPr>
          <w:lang w:eastAsia="en-US"/>
        </w:rPr>
        <w:t xml:space="preserve"> года;</w:t>
      </w:r>
    </w:p>
    <w:p w:rsidR="00E30A2B" w:rsidRDefault="00E30A2B" w:rsidP="003C066A">
      <w:pPr>
        <w:pStyle w:val="a9"/>
        <w:ind w:left="0" w:firstLine="567"/>
        <w:jc w:val="both"/>
        <w:rPr>
          <w:u w:val="single"/>
          <w:lang w:eastAsia="en-US"/>
        </w:rPr>
      </w:pPr>
    </w:p>
    <w:p w:rsidR="0091099A" w:rsidRPr="009E426D" w:rsidRDefault="0091099A" w:rsidP="003C066A">
      <w:pPr>
        <w:pStyle w:val="a9"/>
        <w:ind w:left="0" w:firstLine="567"/>
        <w:jc w:val="both"/>
        <w:rPr>
          <w:u w:val="single"/>
          <w:lang w:eastAsia="en-US"/>
        </w:rPr>
      </w:pPr>
      <w:r w:rsidRPr="009E426D">
        <w:rPr>
          <w:u w:val="single"/>
          <w:lang w:eastAsia="en-US"/>
        </w:rPr>
        <w:t>Городской тур Олимпиады (3</w:t>
      </w:r>
      <w:r w:rsidR="00F56437" w:rsidRPr="009E426D">
        <w:rPr>
          <w:u w:val="single"/>
          <w:lang w:eastAsia="en-US"/>
        </w:rPr>
        <w:t xml:space="preserve"> </w:t>
      </w:r>
      <w:r w:rsidRPr="009E426D">
        <w:rPr>
          <w:u w:val="single"/>
          <w:lang w:eastAsia="en-US"/>
        </w:rPr>
        <w:t>этап)</w:t>
      </w:r>
      <w:r w:rsidR="00C174CD" w:rsidRPr="009E426D">
        <w:rPr>
          <w:u w:val="single"/>
          <w:lang w:eastAsia="en-US"/>
        </w:rPr>
        <w:t xml:space="preserve"> проводится   </w:t>
      </w:r>
      <w:r w:rsidR="00C174CD" w:rsidRPr="009E426D">
        <w:rPr>
          <w:b/>
          <w:u w:val="single"/>
          <w:lang w:eastAsia="en-US"/>
        </w:rPr>
        <w:t xml:space="preserve">03 </w:t>
      </w:r>
      <w:r w:rsidRPr="009E426D">
        <w:rPr>
          <w:b/>
          <w:u w:val="single"/>
          <w:lang w:eastAsia="en-US"/>
        </w:rPr>
        <w:t>апрел</w:t>
      </w:r>
      <w:r w:rsidR="00C174CD" w:rsidRPr="009E426D">
        <w:rPr>
          <w:b/>
          <w:u w:val="single"/>
          <w:lang w:eastAsia="en-US"/>
        </w:rPr>
        <w:t>я</w:t>
      </w:r>
      <w:r w:rsidRPr="009E426D">
        <w:rPr>
          <w:b/>
          <w:u w:val="single"/>
          <w:lang w:eastAsia="en-US"/>
        </w:rPr>
        <w:t xml:space="preserve"> 2019 года</w:t>
      </w:r>
      <w:r w:rsidRPr="009E426D">
        <w:rPr>
          <w:u w:val="single"/>
          <w:lang w:eastAsia="en-US"/>
        </w:rPr>
        <w:t>.</w:t>
      </w:r>
    </w:p>
    <w:p w:rsidR="009E426D" w:rsidRDefault="009E426D" w:rsidP="00C174CD">
      <w:pPr>
        <w:spacing w:line="276" w:lineRule="auto"/>
        <w:ind w:left="567"/>
        <w:jc w:val="both"/>
        <w:rPr>
          <w:sz w:val="24"/>
          <w:szCs w:val="24"/>
          <w:lang w:eastAsia="en-US"/>
        </w:rPr>
      </w:pPr>
    </w:p>
    <w:p w:rsidR="00C174CD" w:rsidRPr="002001F6" w:rsidRDefault="00C174CD" w:rsidP="00C174CD">
      <w:pPr>
        <w:spacing w:line="276" w:lineRule="auto"/>
        <w:ind w:left="567"/>
        <w:jc w:val="both"/>
        <w:rPr>
          <w:sz w:val="24"/>
          <w:szCs w:val="24"/>
        </w:rPr>
      </w:pPr>
      <w:r w:rsidRPr="00C174CD">
        <w:rPr>
          <w:sz w:val="24"/>
          <w:szCs w:val="24"/>
          <w:lang w:eastAsia="en-US"/>
        </w:rPr>
        <w:t>3.3</w:t>
      </w:r>
      <w:r>
        <w:rPr>
          <w:lang w:eastAsia="en-US"/>
        </w:rPr>
        <w:t xml:space="preserve"> </w:t>
      </w:r>
      <w:r w:rsidRPr="002001F6">
        <w:rPr>
          <w:b/>
          <w:sz w:val="24"/>
          <w:szCs w:val="24"/>
        </w:rPr>
        <w:t xml:space="preserve">Место проведения городского этапа: </w:t>
      </w:r>
    </w:p>
    <w:p w:rsidR="00C174CD" w:rsidRDefault="00C174CD" w:rsidP="003C066A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>СПб ГБ ПОУ «Колледж «Звездный»</w:t>
      </w:r>
    </w:p>
    <w:p w:rsidR="009E426D" w:rsidRDefault="00C174CD" w:rsidP="00F001A1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Адрес: ул. </w:t>
      </w:r>
      <w:proofErr w:type="gramStart"/>
      <w:r>
        <w:rPr>
          <w:lang w:eastAsia="en-US"/>
        </w:rPr>
        <w:t>Звездная</w:t>
      </w:r>
      <w:proofErr w:type="gramEnd"/>
      <w:r>
        <w:rPr>
          <w:lang w:eastAsia="en-US"/>
        </w:rPr>
        <w:t xml:space="preserve">, д. 15, лит. А, </w:t>
      </w:r>
      <w:proofErr w:type="spellStart"/>
      <w:r>
        <w:rPr>
          <w:lang w:eastAsia="en-US"/>
        </w:rPr>
        <w:t>кор</w:t>
      </w:r>
      <w:proofErr w:type="spellEnd"/>
      <w:r>
        <w:rPr>
          <w:lang w:eastAsia="en-US"/>
        </w:rPr>
        <w:t>. 2</w:t>
      </w:r>
      <w:r w:rsidR="009E426D">
        <w:rPr>
          <w:lang w:eastAsia="en-US"/>
        </w:rPr>
        <w:t xml:space="preserve"> (м. «Звездная»)</w:t>
      </w:r>
    </w:p>
    <w:p w:rsidR="00F313EA" w:rsidRDefault="006448E6" w:rsidP="003C066A">
      <w:pPr>
        <w:pStyle w:val="a9"/>
        <w:ind w:left="0" w:firstLine="567"/>
        <w:jc w:val="both"/>
        <w:rPr>
          <w:lang w:eastAsia="en-US"/>
        </w:rPr>
      </w:pPr>
      <w:r w:rsidRPr="006448E6">
        <w:rPr>
          <w:lang w:eastAsia="en-US"/>
        </w:rPr>
        <w:t>3.</w:t>
      </w:r>
      <w:r w:rsidR="009E426D">
        <w:rPr>
          <w:lang w:eastAsia="en-US"/>
        </w:rPr>
        <w:t>4</w:t>
      </w:r>
      <w:r w:rsidRPr="006448E6">
        <w:rPr>
          <w:lang w:eastAsia="en-US"/>
        </w:rPr>
        <w:t xml:space="preserve">. </w:t>
      </w:r>
      <w:r w:rsidR="00747158" w:rsidRPr="00747158">
        <w:rPr>
          <w:lang w:eastAsia="en-US"/>
        </w:rPr>
        <w:t xml:space="preserve">Школьный тур </w:t>
      </w:r>
      <w:r w:rsidR="00B46026" w:rsidRPr="00747158">
        <w:rPr>
          <w:lang w:eastAsia="en-US"/>
        </w:rPr>
        <w:t xml:space="preserve">Олимпиады </w:t>
      </w:r>
      <w:r w:rsidR="00747158" w:rsidRPr="00747158">
        <w:rPr>
          <w:lang w:eastAsia="en-US"/>
        </w:rPr>
        <w:t xml:space="preserve">(1 </w:t>
      </w:r>
      <w:r w:rsidR="00F313EA">
        <w:rPr>
          <w:lang w:eastAsia="en-US"/>
        </w:rPr>
        <w:t>этап</w:t>
      </w:r>
      <w:r w:rsidR="00747158" w:rsidRPr="00747158">
        <w:rPr>
          <w:lang w:eastAsia="en-US"/>
        </w:rPr>
        <w:t>) организуется и проводится общеобразовательными организациями Санкт-Петербурга, в соответствии с настоящим По</w:t>
      </w:r>
      <w:r w:rsidR="00C174CD">
        <w:rPr>
          <w:lang w:eastAsia="en-US"/>
        </w:rPr>
        <w:t>рядком</w:t>
      </w:r>
      <w:r w:rsidR="00747158" w:rsidRPr="00747158">
        <w:rPr>
          <w:lang w:eastAsia="en-US"/>
        </w:rPr>
        <w:t xml:space="preserve">, в </w:t>
      </w:r>
      <w:r w:rsidR="007A7CE1">
        <w:rPr>
          <w:lang w:eastAsia="en-US"/>
        </w:rPr>
        <w:t>даты</w:t>
      </w:r>
      <w:r w:rsidR="00747158" w:rsidRPr="00747158">
        <w:rPr>
          <w:lang w:eastAsia="en-US"/>
        </w:rPr>
        <w:t xml:space="preserve">, установленные </w:t>
      </w:r>
      <w:r w:rsidR="00F313EA" w:rsidRPr="009A4FDD">
        <w:rPr>
          <w:lang w:eastAsia="en-US"/>
        </w:rPr>
        <w:t>информационно-методическим</w:t>
      </w:r>
      <w:r w:rsidR="00F313EA">
        <w:rPr>
          <w:lang w:eastAsia="en-US"/>
        </w:rPr>
        <w:t>и</w:t>
      </w:r>
      <w:r w:rsidR="00F313EA" w:rsidRPr="009A4FDD">
        <w:rPr>
          <w:lang w:eastAsia="en-US"/>
        </w:rPr>
        <w:t xml:space="preserve"> центр</w:t>
      </w:r>
      <w:r w:rsidR="00F313EA">
        <w:rPr>
          <w:lang w:eastAsia="en-US"/>
        </w:rPr>
        <w:t>ами</w:t>
      </w:r>
      <w:r w:rsidR="00F313EA" w:rsidRPr="009A4FDD">
        <w:rPr>
          <w:lang w:eastAsia="en-US"/>
        </w:rPr>
        <w:t xml:space="preserve"> (д</w:t>
      </w:r>
      <w:r w:rsidR="00F313EA">
        <w:rPr>
          <w:lang w:eastAsia="en-US"/>
        </w:rPr>
        <w:t>а</w:t>
      </w:r>
      <w:r w:rsidR="00F313EA" w:rsidRPr="009A4FDD">
        <w:rPr>
          <w:lang w:eastAsia="en-US"/>
        </w:rPr>
        <w:t>лее – ИМЦ)</w:t>
      </w:r>
      <w:r w:rsidR="00C174CD">
        <w:rPr>
          <w:lang w:eastAsia="en-US"/>
        </w:rPr>
        <w:t xml:space="preserve"> </w:t>
      </w:r>
      <w:r w:rsidR="00F313EA" w:rsidRPr="009A4FDD">
        <w:rPr>
          <w:lang w:eastAsia="en-US"/>
        </w:rPr>
        <w:t>район</w:t>
      </w:r>
      <w:r w:rsidR="00F313EA">
        <w:rPr>
          <w:lang w:eastAsia="en-US"/>
        </w:rPr>
        <w:t>ов</w:t>
      </w:r>
      <w:r w:rsidR="00F313EA" w:rsidRPr="009A4FDD">
        <w:rPr>
          <w:lang w:eastAsia="en-US"/>
        </w:rPr>
        <w:t xml:space="preserve"> Санкт-Петербурга</w:t>
      </w:r>
      <w:r w:rsidR="007A7CE1">
        <w:rPr>
          <w:lang w:eastAsia="en-US"/>
        </w:rPr>
        <w:t>. О</w:t>
      </w:r>
      <w:r w:rsidR="007A7CE1" w:rsidRPr="006448E6">
        <w:rPr>
          <w:lang w:eastAsia="en-US"/>
        </w:rPr>
        <w:t>бщеобразовательн</w:t>
      </w:r>
      <w:r w:rsidR="007A7CE1">
        <w:rPr>
          <w:lang w:eastAsia="en-US"/>
        </w:rPr>
        <w:t xml:space="preserve">ые организации других регионов РФ проводят </w:t>
      </w:r>
      <w:r w:rsidR="007A7CE1" w:rsidRPr="00747158">
        <w:rPr>
          <w:lang w:eastAsia="en-US"/>
        </w:rPr>
        <w:t>школьн</w:t>
      </w:r>
      <w:r w:rsidR="007A7CE1">
        <w:rPr>
          <w:lang w:eastAsia="en-US"/>
        </w:rPr>
        <w:t>ый</w:t>
      </w:r>
      <w:r w:rsidR="007A7CE1" w:rsidRPr="00747158">
        <w:rPr>
          <w:lang w:eastAsia="en-US"/>
        </w:rPr>
        <w:t xml:space="preserve"> тур Олимпиады</w:t>
      </w:r>
      <w:r w:rsidR="007A7CE1">
        <w:rPr>
          <w:lang w:eastAsia="en-US"/>
        </w:rPr>
        <w:t xml:space="preserve"> в соответствии с настоящим Положением </w:t>
      </w:r>
      <w:r w:rsidR="00726823">
        <w:rPr>
          <w:lang w:eastAsia="en-US"/>
        </w:rPr>
        <w:t>в период с</w:t>
      </w:r>
      <w:r w:rsidR="00C174CD">
        <w:rPr>
          <w:lang w:eastAsia="en-US"/>
        </w:rPr>
        <w:t xml:space="preserve"> </w:t>
      </w:r>
      <w:r w:rsidR="007A7CE1" w:rsidRPr="0091099A">
        <w:rPr>
          <w:lang w:eastAsia="en-US"/>
        </w:rPr>
        <w:t>декабр</w:t>
      </w:r>
      <w:r w:rsidR="00726823">
        <w:rPr>
          <w:lang w:eastAsia="en-US"/>
        </w:rPr>
        <w:t>я</w:t>
      </w:r>
      <w:r w:rsidR="007A7CE1" w:rsidRPr="0091099A">
        <w:rPr>
          <w:lang w:eastAsia="en-US"/>
        </w:rPr>
        <w:t xml:space="preserve"> 2018</w:t>
      </w:r>
      <w:r w:rsidR="007A7CE1">
        <w:rPr>
          <w:lang w:eastAsia="en-US"/>
        </w:rPr>
        <w:t xml:space="preserve"> года</w:t>
      </w:r>
      <w:r w:rsidR="00726823">
        <w:rPr>
          <w:lang w:eastAsia="en-US"/>
        </w:rPr>
        <w:t xml:space="preserve"> по </w:t>
      </w:r>
      <w:r w:rsidR="007A7CE1" w:rsidRPr="0091099A">
        <w:rPr>
          <w:lang w:eastAsia="en-US"/>
        </w:rPr>
        <w:t>январ</w:t>
      </w:r>
      <w:r w:rsidR="00726823">
        <w:rPr>
          <w:lang w:eastAsia="en-US"/>
        </w:rPr>
        <w:t>ь</w:t>
      </w:r>
      <w:r w:rsidR="007A7CE1" w:rsidRPr="0091099A">
        <w:rPr>
          <w:lang w:eastAsia="en-US"/>
        </w:rPr>
        <w:t xml:space="preserve"> 2019</w:t>
      </w:r>
      <w:r w:rsidR="007A7CE1">
        <w:rPr>
          <w:lang w:eastAsia="en-US"/>
        </w:rPr>
        <w:t xml:space="preserve"> года.</w:t>
      </w:r>
    </w:p>
    <w:p w:rsidR="00325EA9" w:rsidRDefault="00747158" w:rsidP="003C066A">
      <w:pPr>
        <w:pStyle w:val="a9"/>
        <w:ind w:left="0" w:firstLine="567"/>
        <w:jc w:val="both"/>
        <w:rPr>
          <w:lang w:eastAsia="en-US"/>
        </w:rPr>
      </w:pPr>
      <w:r w:rsidRPr="00747158">
        <w:rPr>
          <w:lang w:eastAsia="en-US"/>
        </w:rPr>
        <w:t xml:space="preserve">К участию в школьном туре Олимпиады на добровольных началах привлекаются </w:t>
      </w:r>
      <w:r w:rsidR="00986049">
        <w:rPr>
          <w:lang w:eastAsia="en-US"/>
        </w:rPr>
        <w:t>об</w:t>
      </w:r>
      <w:r w:rsidR="00986049" w:rsidRPr="006448E6">
        <w:rPr>
          <w:lang w:eastAsia="en-US"/>
        </w:rPr>
        <w:t>уча</w:t>
      </w:r>
      <w:r w:rsidR="00986049">
        <w:rPr>
          <w:lang w:eastAsia="en-US"/>
        </w:rPr>
        <w:t>ю</w:t>
      </w:r>
      <w:r w:rsidR="00986049" w:rsidRPr="006448E6">
        <w:rPr>
          <w:lang w:eastAsia="en-US"/>
        </w:rPr>
        <w:t>щиеся</w:t>
      </w:r>
      <w:r w:rsidR="00C174CD">
        <w:rPr>
          <w:lang w:eastAsia="en-US"/>
        </w:rPr>
        <w:t xml:space="preserve"> </w:t>
      </w:r>
      <w:r>
        <w:rPr>
          <w:lang w:eastAsia="en-US"/>
        </w:rPr>
        <w:t>8</w:t>
      </w:r>
      <w:r w:rsidRPr="00747158">
        <w:rPr>
          <w:lang w:eastAsia="en-US"/>
        </w:rPr>
        <w:t>-9-х классов</w:t>
      </w:r>
      <w:r w:rsidR="00C174CD">
        <w:rPr>
          <w:lang w:eastAsia="en-US"/>
        </w:rPr>
        <w:t xml:space="preserve"> </w:t>
      </w:r>
      <w:r w:rsidR="00F313EA" w:rsidRPr="006448E6">
        <w:rPr>
          <w:lang w:eastAsia="en-US"/>
        </w:rPr>
        <w:t>общеобразовательн</w:t>
      </w:r>
      <w:r w:rsidR="00F313EA">
        <w:rPr>
          <w:lang w:eastAsia="en-US"/>
        </w:rPr>
        <w:t>ой организации</w:t>
      </w:r>
      <w:r>
        <w:rPr>
          <w:lang w:eastAsia="en-US"/>
        </w:rPr>
        <w:t xml:space="preserve">. </w:t>
      </w:r>
      <w:r w:rsidR="0042242A">
        <w:rPr>
          <w:lang w:eastAsia="en-US"/>
        </w:rPr>
        <w:t>Обучающиеся принимают участие в Олимпиаде на основании заявлени</w:t>
      </w:r>
      <w:r w:rsidR="00986049">
        <w:rPr>
          <w:lang w:eastAsia="en-US"/>
        </w:rPr>
        <w:t>й</w:t>
      </w:r>
      <w:r w:rsidR="0042242A">
        <w:rPr>
          <w:lang w:eastAsia="en-US"/>
        </w:rPr>
        <w:t xml:space="preserve"> их родителей (законных представителей)</w:t>
      </w:r>
      <w:r w:rsidR="00325EA9">
        <w:rPr>
          <w:lang w:eastAsia="en-US"/>
        </w:rPr>
        <w:t>.</w:t>
      </w:r>
    </w:p>
    <w:p w:rsidR="00F313EA" w:rsidRDefault="00F313EA" w:rsidP="003C066A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Задания для школьного </w:t>
      </w:r>
      <w:r w:rsidRPr="00747158">
        <w:rPr>
          <w:lang w:eastAsia="en-US"/>
        </w:rPr>
        <w:t>тур</w:t>
      </w:r>
      <w:r>
        <w:rPr>
          <w:lang w:eastAsia="en-US"/>
        </w:rPr>
        <w:t xml:space="preserve">а разрабатываются организатором школьного тура - </w:t>
      </w:r>
      <w:r w:rsidRPr="006448E6">
        <w:rPr>
          <w:lang w:eastAsia="en-US"/>
        </w:rPr>
        <w:t>общеобразовательн</w:t>
      </w:r>
      <w:r>
        <w:rPr>
          <w:lang w:eastAsia="en-US"/>
        </w:rPr>
        <w:t>ой организацией.</w:t>
      </w:r>
    </w:p>
    <w:p w:rsidR="00747158" w:rsidRPr="006448E6" w:rsidRDefault="00F313EA" w:rsidP="003C066A">
      <w:pPr>
        <w:pStyle w:val="a9"/>
        <w:ind w:left="0" w:firstLine="567"/>
        <w:jc w:val="both"/>
        <w:rPr>
          <w:lang w:eastAsia="en-US"/>
        </w:rPr>
      </w:pPr>
      <w:r w:rsidRPr="006448E6">
        <w:rPr>
          <w:lang w:eastAsia="en-US"/>
        </w:rPr>
        <w:t xml:space="preserve">По </w:t>
      </w:r>
      <w:r>
        <w:rPr>
          <w:lang w:eastAsia="en-US"/>
        </w:rPr>
        <w:t>окончании проведения</w:t>
      </w:r>
      <w:r w:rsidRPr="006448E6">
        <w:rPr>
          <w:lang w:eastAsia="en-US"/>
        </w:rPr>
        <w:t xml:space="preserve"> школьного тура жюри</w:t>
      </w:r>
      <w:r>
        <w:rPr>
          <w:lang w:eastAsia="en-US"/>
        </w:rPr>
        <w:t>, сформированное</w:t>
      </w:r>
      <w:r w:rsidR="00C174CD">
        <w:rPr>
          <w:lang w:eastAsia="en-US"/>
        </w:rPr>
        <w:t xml:space="preserve"> </w:t>
      </w:r>
      <w:r>
        <w:rPr>
          <w:lang w:eastAsia="en-US"/>
        </w:rPr>
        <w:t>организатором школьного тура, подводит итоги тура</w:t>
      </w:r>
      <w:r w:rsidRPr="006448E6">
        <w:rPr>
          <w:lang w:eastAsia="en-US"/>
        </w:rPr>
        <w:t>, оформляет протокол</w:t>
      </w:r>
      <w:r>
        <w:rPr>
          <w:lang w:eastAsia="en-US"/>
        </w:rPr>
        <w:t xml:space="preserve">. </w:t>
      </w:r>
      <w:r w:rsidR="00747158" w:rsidRPr="006448E6">
        <w:rPr>
          <w:lang w:eastAsia="en-US"/>
        </w:rPr>
        <w:t>По результатам школьного тура определяются победител</w:t>
      </w:r>
      <w:r w:rsidR="005439F4">
        <w:rPr>
          <w:lang w:eastAsia="en-US"/>
        </w:rPr>
        <w:t>ь</w:t>
      </w:r>
      <w:r w:rsidR="00747158" w:rsidRPr="006448E6">
        <w:rPr>
          <w:lang w:eastAsia="en-US"/>
        </w:rPr>
        <w:t xml:space="preserve"> (участник, занявши</w:t>
      </w:r>
      <w:r w:rsidR="005439F4">
        <w:rPr>
          <w:lang w:eastAsia="en-US"/>
        </w:rPr>
        <w:t>й</w:t>
      </w:r>
      <w:r w:rsidR="00747158" w:rsidRPr="006448E6">
        <w:rPr>
          <w:lang w:eastAsia="en-US"/>
        </w:rPr>
        <w:t xml:space="preserve"> 1-е место) и призеры (участники, занявшие 2-е и 3-е мест</w:t>
      </w:r>
      <w:r w:rsidR="00514DBA">
        <w:rPr>
          <w:lang w:eastAsia="en-US"/>
        </w:rPr>
        <w:t>а</w:t>
      </w:r>
      <w:r w:rsidR="00747158" w:rsidRPr="006448E6">
        <w:rPr>
          <w:lang w:eastAsia="en-US"/>
        </w:rPr>
        <w:t>) школьного тура</w:t>
      </w:r>
      <w:r w:rsidR="00C174CD">
        <w:rPr>
          <w:lang w:eastAsia="en-US"/>
        </w:rPr>
        <w:t xml:space="preserve"> </w:t>
      </w:r>
      <w:r w:rsidR="00DB06D8" w:rsidRPr="006448E6">
        <w:rPr>
          <w:lang w:eastAsia="en-US"/>
        </w:rPr>
        <w:t>Олимпиады</w:t>
      </w:r>
      <w:r w:rsidR="00747158" w:rsidRPr="006448E6">
        <w:rPr>
          <w:lang w:eastAsia="en-US"/>
        </w:rPr>
        <w:t>.</w:t>
      </w:r>
    </w:p>
    <w:p w:rsidR="00DB06D8" w:rsidRDefault="00F313EA" w:rsidP="003C066A">
      <w:pPr>
        <w:pStyle w:val="a9"/>
        <w:ind w:left="0" w:firstLine="567"/>
        <w:jc w:val="both"/>
        <w:rPr>
          <w:lang w:eastAsia="en-US"/>
        </w:rPr>
      </w:pPr>
      <w:r w:rsidRPr="00E90F7A">
        <w:rPr>
          <w:lang w:eastAsia="en-US"/>
        </w:rPr>
        <w:t>Победител</w:t>
      </w:r>
      <w:r w:rsidR="005439F4">
        <w:rPr>
          <w:lang w:eastAsia="en-US"/>
        </w:rPr>
        <w:t>ь</w:t>
      </w:r>
      <w:r w:rsidR="00C174CD">
        <w:rPr>
          <w:lang w:eastAsia="en-US"/>
        </w:rPr>
        <w:t xml:space="preserve"> </w:t>
      </w:r>
      <w:r w:rsidRPr="006448E6">
        <w:rPr>
          <w:lang w:eastAsia="en-US"/>
        </w:rPr>
        <w:t>и призеры школьного тура</w:t>
      </w:r>
      <w:r>
        <w:rPr>
          <w:lang w:eastAsia="en-US"/>
        </w:rPr>
        <w:t xml:space="preserve"> могут </w:t>
      </w:r>
      <w:r w:rsidR="005C2D66" w:rsidRPr="00E90F7A">
        <w:rPr>
          <w:lang w:eastAsia="en-US"/>
        </w:rPr>
        <w:t>награждаться</w:t>
      </w:r>
      <w:r w:rsidR="00C174CD">
        <w:rPr>
          <w:lang w:eastAsia="en-US"/>
        </w:rPr>
        <w:t xml:space="preserve"> </w:t>
      </w:r>
      <w:r>
        <w:rPr>
          <w:lang w:eastAsia="en-US"/>
        </w:rPr>
        <w:t xml:space="preserve">организатором школьного тура </w:t>
      </w:r>
      <w:r w:rsidRPr="00E90F7A">
        <w:rPr>
          <w:lang w:eastAsia="en-US"/>
        </w:rPr>
        <w:t>дипломами,</w:t>
      </w:r>
      <w:r>
        <w:rPr>
          <w:lang w:eastAsia="en-US"/>
        </w:rPr>
        <w:t xml:space="preserve"> а участники –</w:t>
      </w:r>
      <w:r w:rsidR="00C174CD">
        <w:rPr>
          <w:lang w:eastAsia="en-US"/>
        </w:rPr>
        <w:t xml:space="preserve"> </w:t>
      </w:r>
      <w:r>
        <w:rPr>
          <w:lang w:eastAsia="en-US"/>
        </w:rPr>
        <w:t>сертификатами</w:t>
      </w:r>
      <w:r w:rsidRPr="00E90F7A">
        <w:rPr>
          <w:lang w:eastAsia="en-US"/>
        </w:rPr>
        <w:t>.</w:t>
      </w:r>
      <w:r w:rsidR="00C174CD">
        <w:rPr>
          <w:lang w:eastAsia="en-US"/>
        </w:rPr>
        <w:t xml:space="preserve"> </w:t>
      </w:r>
      <w:r>
        <w:rPr>
          <w:lang w:eastAsia="en-US"/>
        </w:rPr>
        <w:t xml:space="preserve">Победители </w:t>
      </w:r>
      <w:r w:rsidR="00B46026" w:rsidRPr="004B1A15">
        <w:rPr>
          <w:lang w:eastAsia="en-US"/>
        </w:rPr>
        <w:t xml:space="preserve">или победители и призеры </w:t>
      </w:r>
      <w:r>
        <w:rPr>
          <w:lang w:eastAsia="en-US"/>
        </w:rPr>
        <w:t>школьного тура продолжают участие в Олимпиаде</w:t>
      </w:r>
      <w:r w:rsidR="007A7CE1">
        <w:rPr>
          <w:lang w:eastAsia="en-US"/>
        </w:rPr>
        <w:t>.</w:t>
      </w:r>
    </w:p>
    <w:p w:rsidR="00B46026" w:rsidRDefault="00747158" w:rsidP="003C066A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>3.</w:t>
      </w:r>
      <w:r w:rsidR="009E426D">
        <w:rPr>
          <w:lang w:eastAsia="en-US"/>
        </w:rPr>
        <w:t>5</w:t>
      </w:r>
      <w:r>
        <w:rPr>
          <w:lang w:eastAsia="en-US"/>
        </w:rPr>
        <w:t xml:space="preserve">. </w:t>
      </w:r>
      <w:r w:rsidR="004B1A15" w:rsidRPr="006448E6">
        <w:rPr>
          <w:lang w:eastAsia="en-US"/>
        </w:rPr>
        <w:t xml:space="preserve">Районный </w:t>
      </w:r>
      <w:r w:rsidR="00B46026" w:rsidRPr="00747158">
        <w:rPr>
          <w:lang w:eastAsia="en-US"/>
        </w:rPr>
        <w:t>тур Олимпиады (</w:t>
      </w:r>
      <w:r w:rsidR="00B46026">
        <w:rPr>
          <w:lang w:eastAsia="en-US"/>
        </w:rPr>
        <w:t>2</w:t>
      </w:r>
      <w:r w:rsidR="00C174CD">
        <w:rPr>
          <w:lang w:eastAsia="en-US"/>
        </w:rPr>
        <w:t xml:space="preserve"> </w:t>
      </w:r>
      <w:r w:rsidR="00B46026">
        <w:rPr>
          <w:lang w:eastAsia="en-US"/>
        </w:rPr>
        <w:t>этап</w:t>
      </w:r>
      <w:r w:rsidR="00B46026" w:rsidRPr="00747158">
        <w:rPr>
          <w:lang w:eastAsia="en-US"/>
        </w:rPr>
        <w:t>) организуется и проводится</w:t>
      </w:r>
      <w:r w:rsidR="00C174CD">
        <w:rPr>
          <w:lang w:eastAsia="en-US"/>
        </w:rPr>
        <w:t xml:space="preserve"> </w:t>
      </w:r>
      <w:r w:rsidR="004B1A15" w:rsidRPr="006448E6">
        <w:rPr>
          <w:lang w:eastAsia="en-US"/>
        </w:rPr>
        <w:t>ИМЦ соответствующего района Санкт-Петербурга</w:t>
      </w:r>
      <w:r w:rsidRPr="001448CC">
        <w:rPr>
          <w:lang w:eastAsia="en-US"/>
        </w:rPr>
        <w:t>.</w:t>
      </w:r>
    </w:p>
    <w:p w:rsidR="00B46026" w:rsidRDefault="00B46026" w:rsidP="003C066A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>Организатор районного тура определяет, в соответствии с настоящим По</w:t>
      </w:r>
      <w:r w:rsidR="00C174CD">
        <w:rPr>
          <w:lang w:eastAsia="en-US"/>
        </w:rPr>
        <w:t>рядком</w:t>
      </w:r>
      <w:r>
        <w:rPr>
          <w:lang w:eastAsia="en-US"/>
        </w:rPr>
        <w:t>, д</w:t>
      </w:r>
      <w:r w:rsidR="00747158">
        <w:rPr>
          <w:lang w:eastAsia="en-US"/>
        </w:rPr>
        <w:t>ату, место проведения районного тура</w:t>
      </w:r>
      <w:r>
        <w:rPr>
          <w:lang w:eastAsia="en-US"/>
        </w:rPr>
        <w:t>,</w:t>
      </w:r>
      <w:r w:rsidR="00747158">
        <w:rPr>
          <w:lang w:eastAsia="en-US"/>
        </w:rPr>
        <w:t xml:space="preserve"> состав жюри </w:t>
      </w:r>
      <w:r>
        <w:rPr>
          <w:lang w:eastAsia="en-US"/>
        </w:rPr>
        <w:t>районного тура,</w:t>
      </w:r>
      <w:r w:rsidR="00C174CD">
        <w:rPr>
          <w:lang w:eastAsia="en-US"/>
        </w:rPr>
        <w:t xml:space="preserve"> </w:t>
      </w:r>
      <w:r>
        <w:rPr>
          <w:lang w:eastAsia="en-US"/>
        </w:rPr>
        <w:t>с</w:t>
      </w:r>
      <w:r w:rsidRPr="004B1A15">
        <w:rPr>
          <w:lang w:eastAsia="en-US"/>
        </w:rPr>
        <w:t>роки приема документов на участие в районном туре Олимпиады</w:t>
      </w:r>
      <w:r>
        <w:rPr>
          <w:lang w:eastAsia="en-US"/>
        </w:rPr>
        <w:t>.</w:t>
      </w:r>
    </w:p>
    <w:p w:rsidR="00B46026" w:rsidRDefault="003C066A" w:rsidP="003C066A">
      <w:pPr>
        <w:pStyle w:val="a9"/>
        <w:ind w:left="0" w:firstLine="567"/>
        <w:jc w:val="both"/>
        <w:rPr>
          <w:lang w:eastAsia="en-US"/>
        </w:rPr>
      </w:pPr>
      <w:r w:rsidRPr="006448E6">
        <w:rPr>
          <w:lang w:eastAsia="en-US"/>
        </w:rPr>
        <w:t>Районный</w:t>
      </w:r>
      <w:r w:rsidRPr="005045D9">
        <w:rPr>
          <w:lang w:eastAsia="en-US"/>
        </w:rPr>
        <w:t xml:space="preserve"> тур Олимпиады проводится</w:t>
      </w:r>
      <w:r>
        <w:rPr>
          <w:lang w:eastAsia="en-US"/>
        </w:rPr>
        <w:t xml:space="preserve"> среди</w:t>
      </w:r>
      <w:r w:rsidR="00C174CD">
        <w:rPr>
          <w:lang w:eastAsia="en-US"/>
        </w:rPr>
        <w:t xml:space="preserve"> </w:t>
      </w:r>
      <w:r w:rsidR="004B1A15" w:rsidRPr="004B1A15">
        <w:rPr>
          <w:lang w:eastAsia="en-US"/>
        </w:rPr>
        <w:t>победител</w:t>
      </w:r>
      <w:r>
        <w:rPr>
          <w:lang w:eastAsia="en-US"/>
        </w:rPr>
        <w:t>ей</w:t>
      </w:r>
      <w:r w:rsidR="004B1A15" w:rsidRPr="004B1A15">
        <w:rPr>
          <w:lang w:eastAsia="en-US"/>
        </w:rPr>
        <w:t xml:space="preserve"> или победител</w:t>
      </w:r>
      <w:r>
        <w:rPr>
          <w:lang w:eastAsia="en-US"/>
        </w:rPr>
        <w:t>ей</w:t>
      </w:r>
      <w:r w:rsidR="004B1A15" w:rsidRPr="004B1A15">
        <w:rPr>
          <w:lang w:eastAsia="en-US"/>
        </w:rPr>
        <w:t xml:space="preserve"> и призер</w:t>
      </w:r>
      <w:r>
        <w:rPr>
          <w:lang w:eastAsia="en-US"/>
        </w:rPr>
        <w:t>ов</w:t>
      </w:r>
      <w:r w:rsidR="004B1A15" w:rsidRPr="004B1A15">
        <w:rPr>
          <w:lang w:eastAsia="en-US"/>
        </w:rPr>
        <w:t xml:space="preserve"> школьн</w:t>
      </w:r>
      <w:r>
        <w:rPr>
          <w:lang w:eastAsia="en-US"/>
        </w:rPr>
        <w:t>ых</w:t>
      </w:r>
      <w:r w:rsidR="004B1A15" w:rsidRPr="004B1A15">
        <w:rPr>
          <w:lang w:eastAsia="en-US"/>
        </w:rPr>
        <w:t xml:space="preserve"> тур</w:t>
      </w:r>
      <w:r>
        <w:rPr>
          <w:lang w:eastAsia="en-US"/>
        </w:rPr>
        <w:t>ов</w:t>
      </w:r>
      <w:r w:rsidR="004B1A15" w:rsidRPr="004B1A15">
        <w:rPr>
          <w:lang w:eastAsia="en-US"/>
        </w:rPr>
        <w:t xml:space="preserve"> Олимпиады. Состав участников районного тура Олимпиады определяется организатором тура до начала приема документов на участие в районном туре Олимпиады.</w:t>
      </w:r>
    </w:p>
    <w:p w:rsidR="000E7C13" w:rsidRDefault="000E7C13" w:rsidP="003C066A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Организатор районного тура Олимпиады вправе допустить к участию в </w:t>
      </w:r>
      <w:r w:rsidRPr="004B1A15">
        <w:rPr>
          <w:lang w:eastAsia="en-US"/>
        </w:rPr>
        <w:t>районно</w:t>
      </w:r>
      <w:r>
        <w:rPr>
          <w:lang w:eastAsia="en-US"/>
        </w:rPr>
        <w:t>м</w:t>
      </w:r>
      <w:r w:rsidRPr="004B1A15">
        <w:rPr>
          <w:lang w:eastAsia="en-US"/>
        </w:rPr>
        <w:t xml:space="preserve"> тур</w:t>
      </w:r>
      <w:r>
        <w:rPr>
          <w:lang w:eastAsia="en-US"/>
        </w:rPr>
        <w:t>е</w:t>
      </w:r>
      <w:r w:rsidR="00C174CD">
        <w:rPr>
          <w:lang w:eastAsia="en-US"/>
        </w:rPr>
        <w:t xml:space="preserve"> </w:t>
      </w:r>
      <w:r>
        <w:rPr>
          <w:lang w:eastAsia="en-US"/>
        </w:rPr>
        <w:t>об</w:t>
      </w:r>
      <w:r w:rsidRPr="006448E6">
        <w:rPr>
          <w:lang w:eastAsia="en-US"/>
        </w:rPr>
        <w:t>уча</w:t>
      </w:r>
      <w:r>
        <w:rPr>
          <w:lang w:eastAsia="en-US"/>
        </w:rPr>
        <w:t>ю</w:t>
      </w:r>
      <w:r w:rsidRPr="006448E6">
        <w:rPr>
          <w:lang w:eastAsia="en-US"/>
        </w:rPr>
        <w:t>щи</w:t>
      </w:r>
      <w:r>
        <w:rPr>
          <w:lang w:eastAsia="en-US"/>
        </w:rPr>
        <w:t>х</w:t>
      </w:r>
      <w:r w:rsidRPr="006448E6">
        <w:rPr>
          <w:lang w:eastAsia="en-US"/>
        </w:rPr>
        <w:t xml:space="preserve">ся </w:t>
      </w:r>
      <w:r>
        <w:rPr>
          <w:lang w:eastAsia="en-US"/>
        </w:rPr>
        <w:t>8</w:t>
      </w:r>
      <w:r w:rsidRPr="006448E6">
        <w:rPr>
          <w:lang w:eastAsia="en-US"/>
        </w:rPr>
        <w:t>-9-х классов общеобразовательн</w:t>
      </w:r>
      <w:r>
        <w:rPr>
          <w:lang w:eastAsia="en-US"/>
        </w:rPr>
        <w:t xml:space="preserve">ой организации, в случае, если </w:t>
      </w:r>
      <w:r w:rsidRPr="006448E6">
        <w:rPr>
          <w:lang w:eastAsia="en-US"/>
        </w:rPr>
        <w:t>школьн</w:t>
      </w:r>
      <w:r>
        <w:rPr>
          <w:lang w:eastAsia="en-US"/>
        </w:rPr>
        <w:t>ый</w:t>
      </w:r>
      <w:r w:rsidRPr="006448E6">
        <w:rPr>
          <w:lang w:eastAsia="en-US"/>
        </w:rPr>
        <w:t xml:space="preserve"> тур</w:t>
      </w:r>
      <w:r w:rsidR="00C174CD">
        <w:rPr>
          <w:lang w:eastAsia="en-US"/>
        </w:rPr>
        <w:t xml:space="preserve"> </w:t>
      </w:r>
      <w:r w:rsidRPr="006448E6">
        <w:rPr>
          <w:lang w:eastAsia="en-US"/>
        </w:rPr>
        <w:t>Олимпиады</w:t>
      </w:r>
      <w:r>
        <w:rPr>
          <w:lang w:eastAsia="en-US"/>
        </w:rPr>
        <w:t xml:space="preserve"> соответствующей </w:t>
      </w:r>
      <w:r w:rsidRPr="006448E6">
        <w:rPr>
          <w:lang w:eastAsia="en-US"/>
        </w:rPr>
        <w:t>общеобразовательн</w:t>
      </w:r>
      <w:r>
        <w:rPr>
          <w:lang w:eastAsia="en-US"/>
        </w:rPr>
        <w:t xml:space="preserve">ой организацией не проводился. Указанное решение принимается на основании ходатайства руководителя </w:t>
      </w:r>
      <w:r w:rsidRPr="006448E6">
        <w:rPr>
          <w:lang w:eastAsia="en-US"/>
        </w:rPr>
        <w:t>общеобразовательн</w:t>
      </w:r>
      <w:r>
        <w:rPr>
          <w:lang w:eastAsia="en-US"/>
        </w:rPr>
        <w:t>ой организации</w:t>
      </w:r>
      <w:r w:rsidR="0091099A">
        <w:rPr>
          <w:lang w:eastAsia="en-US"/>
        </w:rPr>
        <w:t>.</w:t>
      </w:r>
    </w:p>
    <w:p w:rsidR="00747158" w:rsidRPr="00E30A2B" w:rsidRDefault="00747158" w:rsidP="003C066A">
      <w:pPr>
        <w:pStyle w:val="a9"/>
        <w:ind w:left="0" w:firstLine="567"/>
        <w:jc w:val="both"/>
        <w:rPr>
          <w:b/>
          <w:lang w:eastAsia="en-US"/>
        </w:rPr>
      </w:pPr>
      <w:r w:rsidRPr="00E30A2B">
        <w:rPr>
          <w:b/>
          <w:lang w:eastAsia="en-US"/>
        </w:rPr>
        <w:t xml:space="preserve">Задания </w:t>
      </w:r>
      <w:r w:rsidR="00B46026" w:rsidRPr="00E30A2B">
        <w:rPr>
          <w:b/>
          <w:lang w:eastAsia="en-US"/>
        </w:rPr>
        <w:t xml:space="preserve">для районного тура разрабатываются </w:t>
      </w:r>
      <w:r w:rsidRPr="00E30A2B">
        <w:rPr>
          <w:b/>
          <w:lang w:eastAsia="en-US"/>
        </w:rPr>
        <w:t xml:space="preserve">централизованно </w:t>
      </w:r>
      <w:r w:rsidR="002F6268" w:rsidRPr="00E30A2B">
        <w:rPr>
          <w:b/>
          <w:lang w:eastAsia="en-US"/>
        </w:rPr>
        <w:t>городской методической</w:t>
      </w:r>
      <w:r w:rsidR="00C174CD" w:rsidRPr="00E30A2B">
        <w:rPr>
          <w:b/>
          <w:lang w:eastAsia="en-US"/>
        </w:rPr>
        <w:t xml:space="preserve"> </w:t>
      </w:r>
      <w:r w:rsidR="002F6268" w:rsidRPr="00E30A2B">
        <w:rPr>
          <w:b/>
          <w:lang w:eastAsia="en-US"/>
        </w:rPr>
        <w:t xml:space="preserve">комиссией, формируемой </w:t>
      </w:r>
      <w:r w:rsidR="004B1A15" w:rsidRPr="00E30A2B">
        <w:rPr>
          <w:b/>
          <w:lang w:eastAsia="en-US"/>
        </w:rPr>
        <w:t>Организационным комитетом Олимпиады (далее - Оргкомитет)</w:t>
      </w:r>
      <w:r w:rsidR="00C174CD" w:rsidRPr="00E30A2B">
        <w:rPr>
          <w:b/>
          <w:lang w:eastAsia="en-US"/>
        </w:rPr>
        <w:t xml:space="preserve"> </w:t>
      </w:r>
      <w:r w:rsidRPr="00E30A2B">
        <w:rPr>
          <w:b/>
          <w:lang w:eastAsia="en-US"/>
        </w:rPr>
        <w:t xml:space="preserve">и высылаются </w:t>
      </w:r>
      <w:r w:rsidR="004B1A15" w:rsidRPr="00E30A2B">
        <w:rPr>
          <w:b/>
          <w:lang w:eastAsia="en-US"/>
        </w:rPr>
        <w:t xml:space="preserve">организаторам районного тура </w:t>
      </w:r>
      <w:r w:rsidRPr="00E30A2B">
        <w:rPr>
          <w:b/>
          <w:lang w:eastAsia="en-US"/>
        </w:rPr>
        <w:t xml:space="preserve">по </w:t>
      </w:r>
      <w:r w:rsidR="00B46026" w:rsidRPr="00E30A2B">
        <w:rPr>
          <w:b/>
          <w:lang w:eastAsia="en-US"/>
        </w:rPr>
        <w:t xml:space="preserve">их </w:t>
      </w:r>
      <w:r w:rsidRPr="00E30A2B">
        <w:rPr>
          <w:b/>
          <w:lang w:eastAsia="en-US"/>
        </w:rPr>
        <w:t>заявкам.</w:t>
      </w:r>
    </w:p>
    <w:p w:rsidR="00B46026" w:rsidRPr="006448E6" w:rsidRDefault="00B46026" w:rsidP="003C066A">
      <w:pPr>
        <w:pStyle w:val="a9"/>
        <w:ind w:left="0" w:firstLine="567"/>
        <w:jc w:val="both"/>
        <w:rPr>
          <w:lang w:eastAsia="en-US"/>
        </w:rPr>
      </w:pPr>
      <w:r w:rsidRPr="006448E6">
        <w:rPr>
          <w:lang w:eastAsia="en-US"/>
        </w:rPr>
        <w:t xml:space="preserve">По </w:t>
      </w:r>
      <w:r>
        <w:rPr>
          <w:lang w:eastAsia="en-US"/>
        </w:rPr>
        <w:t>окончании проведения</w:t>
      </w:r>
      <w:r w:rsidR="00C174CD">
        <w:rPr>
          <w:lang w:eastAsia="en-US"/>
        </w:rPr>
        <w:t xml:space="preserve"> </w:t>
      </w:r>
      <w:r>
        <w:rPr>
          <w:lang w:eastAsia="en-US"/>
        </w:rPr>
        <w:t>районного</w:t>
      </w:r>
      <w:r w:rsidRPr="006448E6">
        <w:rPr>
          <w:lang w:eastAsia="en-US"/>
        </w:rPr>
        <w:t xml:space="preserve"> тура жюри</w:t>
      </w:r>
      <w:r>
        <w:rPr>
          <w:lang w:eastAsia="en-US"/>
        </w:rPr>
        <w:t>, сформированное</w:t>
      </w:r>
      <w:r w:rsidR="00C174CD">
        <w:rPr>
          <w:lang w:eastAsia="en-US"/>
        </w:rPr>
        <w:t xml:space="preserve"> </w:t>
      </w:r>
      <w:r>
        <w:rPr>
          <w:lang w:eastAsia="en-US"/>
        </w:rPr>
        <w:t>организатором районного тура, подводит итоги тура</w:t>
      </w:r>
      <w:r w:rsidRPr="006448E6">
        <w:rPr>
          <w:lang w:eastAsia="en-US"/>
        </w:rPr>
        <w:t>, оформляет протокол</w:t>
      </w:r>
      <w:r>
        <w:rPr>
          <w:lang w:eastAsia="en-US"/>
        </w:rPr>
        <w:t xml:space="preserve">. </w:t>
      </w:r>
      <w:r w:rsidRPr="006448E6">
        <w:rPr>
          <w:lang w:eastAsia="en-US"/>
        </w:rPr>
        <w:t xml:space="preserve">По результатам </w:t>
      </w:r>
      <w:r>
        <w:rPr>
          <w:lang w:eastAsia="en-US"/>
        </w:rPr>
        <w:t>районного</w:t>
      </w:r>
      <w:r w:rsidRPr="006448E6">
        <w:rPr>
          <w:lang w:eastAsia="en-US"/>
        </w:rPr>
        <w:t xml:space="preserve"> тура определяются победител</w:t>
      </w:r>
      <w:r w:rsidR="005439F4">
        <w:rPr>
          <w:lang w:eastAsia="en-US"/>
        </w:rPr>
        <w:t>ь</w:t>
      </w:r>
      <w:r w:rsidRPr="006448E6">
        <w:rPr>
          <w:lang w:eastAsia="en-US"/>
        </w:rPr>
        <w:t xml:space="preserve"> (участник, занявши</w:t>
      </w:r>
      <w:r w:rsidR="005439F4">
        <w:rPr>
          <w:lang w:eastAsia="en-US"/>
        </w:rPr>
        <w:t>й</w:t>
      </w:r>
      <w:r w:rsidRPr="006448E6">
        <w:rPr>
          <w:lang w:eastAsia="en-US"/>
        </w:rPr>
        <w:t xml:space="preserve"> 1-е место) и призеры (участники, занявшие 2-е и 3-е место) </w:t>
      </w:r>
      <w:r>
        <w:rPr>
          <w:lang w:eastAsia="en-US"/>
        </w:rPr>
        <w:t>районного</w:t>
      </w:r>
      <w:r w:rsidRPr="006448E6">
        <w:rPr>
          <w:lang w:eastAsia="en-US"/>
        </w:rPr>
        <w:t xml:space="preserve"> тура</w:t>
      </w:r>
      <w:r w:rsidR="00C174CD">
        <w:rPr>
          <w:lang w:eastAsia="en-US"/>
        </w:rPr>
        <w:t xml:space="preserve"> </w:t>
      </w:r>
      <w:r w:rsidRPr="006448E6">
        <w:rPr>
          <w:lang w:eastAsia="en-US"/>
        </w:rPr>
        <w:t>Олимпиады</w:t>
      </w:r>
      <w:r>
        <w:rPr>
          <w:lang w:eastAsia="en-US"/>
        </w:rPr>
        <w:t>,</w:t>
      </w:r>
      <w:r w:rsidR="00C174CD">
        <w:rPr>
          <w:lang w:eastAsia="en-US"/>
        </w:rPr>
        <w:t xml:space="preserve"> </w:t>
      </w:r>
      <w:r w:rsidRPr="006448E6">
        <w:rPr>
          <w:lang w:eastAsia="en-US"/>
        </w:rPr>
        <w:t xml:space="preserve">участники, занявшие </w:t>
      </w:r>
      <w:r>
        <w:rPr>
          <w:lang w:eastAsia="en-US"/>
        </w:rPr>
        <w:t>4</w:t>
      </w:r>
      <w:r w:rsidRPr="006448E6">
        <w:rPr>
          <w:lang w:eastAsia="en-US"/>
        </w:rPr>
        <w:t xml:space="preserve">-е и </w:t>
      </w:r>
      <w:r>
        <w:rPr>
          <w:lang w:eastAsia="en-US"/>
        </w:rPr>
        <w:t>5</w:t>
      </w:r>
      <w:r w:rsidRPr="006448E6">
        <w:rPr>
          <w:lang w:eastAsia="en-US"/>
        </w:rPr>
        <w:t>-е место</w:t>
      </w:r>
      <w:r>
        <w:rPr>
          <w:lang w:eastAsia="en-US"/>
        </w:rPr>
        <w:t xml:space="preserve"> в</w:t>
      </w:r>
      <w:r w:rsidR="00C174CD">
        <w:rPr>
          <w:lang w:eastAsia="en-US"/>
        </w:rPr>
        <w:t xml:space="preserve"> </w:t>
      </w:r>
      <w:r>
        <w:rPr>
          <w:lang w:eastAsia="en-US"/>
        </w:rPr>
        <w:t>районном</w:t>
      </w:r>
      <w:r w:rsidRPr="006448E6">
        <w:rPr>
          <w:lang w:eastAsia="en-US"/>
        </w:rPr>
        <w:t xml:space="preserve"> тур</w:t>
      </w:r>
      <w:r>
        <w:rPr>
          <w:lang w:eastAsia="en-US"/>
        </w:rPr>
        <w:t>е</w:t>
      </w:r>
      <w:r w:rsidR="00C174CD">
        <w:rPr>
          <w:lang w:eastAsia="en-US"/>
        </w:rPr>
        <w:t xml:space="preserve"> </w:t>
      </w:r>
      <w:r w:rsidRPr="006448E6">
        <w:rPr>
          <w:lang w:eastAsia="en-US"/>
        </w:rPr>
        <w:t>Олимпиады.</w:t>
      </w:r>
    </w:p>
    <w:p w:rsidR="00E67782" w:rsidRDefault="00E67782" w:rsidP="003C066A">
      <w:pPr>
        <w:pStyle w:val="a9"/>
        <w:ind w:left="0" w:firstLine="567"/>
        <w:jc w:val="both"/>
        <w:rPr>
          <w:lang w:eastAsia="en-US"/>
        </w:rPr>
      </w:pPr>
      <w:r w:rsidRPr="00E90F7A">
        <w:rPr>
          <w:lang w:eastAsia="en-US"/>
        </w:rPr>
        <w:t>Победител</w:t>
      </w:r>
      <w:r w:rsidR="005439F4">
        <w:rPr>
          <w:lang w:eastAsia="en-US"/>
        </w:rPr>
        <w:t>ь</w:t>
      </w:r>
      <w:r w:rsidR="00C174CD">
        <w:rPr>
          <w:lang w:eastAsia="en-US"/>
        </w:rPr>
        <w:t xml:space="preserve"> </w:t>
      </w:r>
      <w:r w:rsidRPr="006448E6">
        <w:rPr>
          <w:lang w:eastAsia="en-US"/>
        </w:rPr>
        <w:t xml:space="preserve">и призеры </w:t>
      </w:r>
      <w:r>
        <w:rPr>
          <w:lang w:eastAsia="en-US"/>
        </w:rPr>
        <w:t>районного</w:t>
      </w:r>
      <w:r w:rsidRPr="006448E6">
        <w:rPr>
          <w:lang w:eastAsia="en-US"/>
        </w:rPr>
        <w:t xml:space="preserve"> тура</w:t>
      </w:r>
      <w:r w:rsidR="00C174CD">
        <w:rPr>
          <w:lang w:eastAsia="en-US"/>
        </w:rPr>
        <w:t xml:space="preserve"> </w:t>
      </w:r>
      <w:r w:rsidRPr="006448E6">
        <w:rPr>
          <w:lang w:eastAsia="en-US"/>
        </w:rPr>
        <w:t>Олимпиады</w:t>
      </w:r>
      <w:r>
        <w:rPr>
          <w:lang w:eastAsia="en-US"/>
        </w:rPr>
        <w:t xml:space="preserve"> могут </w:t>
      </w:r>
      <w:r w:rsidR="005C2D66" w:rsidRPr="00E90F7A">
        <w:rPr>
          <w:lang w:eastAsia="en-US"/>
        </w:rPr>
        <w:t>награждаться</w:t>
      </w:r>
      <w:r w:rsidR="00C174CD">
        <w:rPr>
          <w:lang w:eastAsia="en-US"/>
        </w:rPr>
        <w:t xml:space="preserve"> </w:t>
      </w:r>
      <w:r>
        <w:rPr>
          <w:lang w:eastAsia="en-US"/>
        </w:rPr>
        <w:t xml:space="preserve">организатором районного тура </w:t>
      </w:r>
      <w:r w:rsidRPr="00E90F7A">
        <w:rPr>
          <w:lang w:eastAsia="en-US"/>
        </w:rPr>
        <w:t>дипломами,</w:t>
      </w:r>
      <w:r>
        <w:rPr>
          <w:lang w:eastAsia="en-US"/>
        </w:rPr>
        <w:t xml:space="preserve"> а участники –</w:t>
      </w:r>
      <w:r w:rsidR="00C174CD">
        <w:rPr>
          <w:lang w:eastAsia="en-US"/>
        </w:rPr>
        <w:t xml:space="preserve"> </w:t>
      </w:r>
      <w:r>
        <w:rPr>
          <w:lang w:eastAsia="en-US"/>
        </w:rPr>
        <w:t>сертификатами</w:t>
      </w:r>
      <w:r w:rsidRPr="00E90F7A">
        <w:rPr>
          <w:lang w:eastAsia="en-US"/>
        </w:rPr>
        <w:t>.</w:t>
      </w:r>
      <w:r w:rsidR="00C174CD">
        <w:rPr>
          <w:lang w:eastAsia="en-US"/>
        </w:rPr>
        <w:t xml:space="preserve"> </w:t>
      </w:r>
      <w:r>
        <w:rPr>
          <w:lang w:eastAsia="en-US"/>
        </w:rPr>
        <w:t>У</w:t>
      </w:r>
      <w:r w:rsidRPr="006448E6">
        <w:rPr>
          <w:lang w:eastAsia="en-US"/>
        </w:rPr>
        <w:t>частники</w:t>
      </w:r>
      <w:r w:rsidR="00C174CD">
        <w:rPr>
          <w:lang w:eastAsia="en-US"/>
        </w:rPr>
        <w:t xml:space="preserve"> </w:t>
      </w:r>
      <w:r>
        <w:rPr>
          <w:lang w:eastAsia="en-US"/>
        </w:rPr>
        <w:t>районного</w:t>
      </w:r>
      <w:r w:rsidRPr="006448E6">
        <w:rPr>
          <w:lang w:eastAsia="en-US"/>
        </w:rPr>
        <w:t xml:space="preserve"> тур</w:t>
      </w:r>
      <w:r>
        <w:rPr>
          <w:lang w:eastAsia="en-US"/>
        </w:rPr>
        <w:t>а Олимпиады,</w:t>
      </w:r>
      <w:r w:rsidRPr="006448E6">
        <w:rPr>
          <w:lang w:eastAsia="en-US"/>
        </w:rPr>
        <w:t xml:space="preserve"> занявшие </w:t>
      </w:r>
      <w:r>
        <w:rPr>
          <w:lang w:eastAsia="en-US"/>
        </w:rPr>
        <w:t>1</w:t>
      </w:r>
      <w:r w:rsidRPr="006448E6">
        <w:rPr>
          <w:lang w:eastAsia="en-US"/>
        </w:rPr>
        <w:t xml:space="preserve">-е </w:t>
      </w:r>
      <w:r>
        <w:rPr>
          <w:lang w:eastAsia="en-US"/>
        </w:rPr>
        <w:t>-</w:t>
      </w:r>
      <w:r w:rsidR="00C174CD">
        <w:rPr>
          <w:lang w:eastAsia="en-US"/>
        </w:rPr>
        <w:t xml:space="preserve"> </w:t>
      </w:r>
      <w:r>
        <w:rPr>
          <w:lang w:eastAsia="en-US"/>
        </w:rPr>
        <w:t>5</w:t>
      </w:r>
      <w:r w:rsidRPr="006448E6">
        <w:rPr>
          <w:lang w:eastAsia="en-US"/>
        </w:rPr>
        <w:t>-е мест</w:t>
      </w:r>
      <w:r>
        <w:rPr>
          <w:lang w:eastAsia="en-US"/>
        </w:rPr>
        <w:t>а в</w:t>
      </w:r>
      <w:r w:rsidR="00C174CD">
        <w:rPr>
          <w:lang w:eastAsia="en-US"/>
        </w:rPr>
        <w:t xml:space="preserve"> </w:t>
      </w:r>
      <w:r>
        <w:rPr>
          <w:lang w:eastAsia="en-US"/>
        </w:rPr>
        <w:t>районном</w:t>
      </w:r>
      <w:r w:rsidRPr="006448E6">
        <w:rPr>
          <w:lang w:eastAsia="en-US"/>
        </w:rPr>
        <w:t xml:space="preserve"> тур</w:t>
      </w:r>
      <w:r>
        <w:rPr>
          <w:lang w:eastAsia="en-US"/>
        </w:rPr>
        <w:t>е</w:t>
      </w:r>
      <w:r w:rsidR="00C174CD">
        <w:rPr>
          <w:lang w:eastAsia="en-US"/>
        </w:rPr>
        <w:t xml:space="preserve"> </w:t>
      </w:r>
      <w:r w:rsidRPr="006448E6">
        <w:rPr>
          <w:lang w:eastAsia="en-US"/>
        </w:rPr>
        <w:t>Олимпиады</w:t>
      </w:r>
      <w:r>
        <w:rPr>
          <w:lang w:eastAsia="en-US"/>
        </w:rPr>
        <w:t>, в</w:t>
      </w:r>
      <w:r w:rsidRPr="00E67782">
        <w:rPr>
          <w:lang w:eastAsia="en-US"/>
        </w:rPr>
        <w:t xml:space="preserve"> соответствии с Заявкой на участие в городском туре Олимпиады</w:t>
      </w:r>
      <w:r w:rsidR="0091099A">
        <w:rPr>
          <w:lang w:eastAsia="en-US"/>
        </w:rPr>
        <w:t>,</w:t>
      </w:r>
      <w:r>
        <w:rPr>
          <w:lang w:eastAsia="en-US"/>
        </w:rPr>
        <w:t xml:space="preserve"> могут продолжить участие </w:t>
      </w:r>
      <w:r w:rsidRPr="00F078FB">
        <w:rPr>
          <w:lang w:eastAsia="en-US"/>
        </w:rPr>
        <w:t>в городском туре Олимпиады</w:t>
      </w:r>
      <w:r>
        <w:rPr>
          <w:lang w:eastAsia="en-US"/>
        </w:rPr>
        <w:t>.</w:t>
      </w:r>
    </w:p>
    <w:p w:rsidR="00747158" w:rsidRPr="005045D9" w:rsidRDefault="005045D9" w:rsidP="003C066A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>3.</w:t>
      </w:r>
      <w:r w:rsidR="009E426D">
        <w:rPr>
          <w:lang w:eastAsia="en-US"/>
        </w:rPr>
        <w:t>6</w:t>
      </w:r>
      <w:r>
        <w:rPr>
          <w:lang w:eastAsia="en-US"/>
        </w:rPr>
        <w:t xml:space="preserve">. </w:t>
      </w:r>
      <w:r w:rsidR="004B1A15" w:rsidRPr="004B1A15">
        <w:rPr>
          <w:lang w:eastAsia="en-US"/>
        </w:rPr>
        <w:t xml:space="preserve">Городской </w:t>
      </w:r>
      <w:r w:rsidR="003C066A" w:rsidRPr="00747158">
        <w:rPr>
          <w:lang w:eastAsia="en-US"/>
        </w:rPr>
        <w:t>тур Олимпиады (</w:t>
      </w:r>
      <w:r w:rsidR="003C066A">
        <w:rPr>
          <w:lang w:eastAsia="en-US"/>
        </w:rPr>
        <w:t>3</w:t>
      </w:r>
      <w:r w:rsidR="00C174CD">
        <w:rPr>
          <w:lang w:eastAsia="en-US"/>
        </w:rPr>
        <w:t xml:space="preserve"> </w:t>
      </w:r>
      <w:r w:rsidR="003C066A">
        <w:rPr>
          <w:lang w:eastAsia="en-US"/>
        </w:rPr>
        <w:t>этап</w:t>
      </w:r>
      <w:r w:rsidR="003C066A" w:rsidRPr="00747158">
        <w:rPr>
          <w:lang w:eastAsia="en-US"/>
        </w:rPr>
        <w:t xml:space="preserve">) </w:t>
      </w:r>
      <w:r w:rsidR="004B1A15" w:rsidRPr="004B1A15">
        <w:rPr>
          <w:lang w:eastAsia="en-US"/>
        </w:rPr>
        <w:t>организуется и проводится Оргкомитет</w:t>
      </w:r>
      <w:r w:rsidR="004B1A15">
        <w:rPr>
          <w:lang w:eastAsia="en-US"/>
        </w:rPr>
        <w:t>ом</w:t>
      </w:r>
      <w:r w:rsidR="004B1A15" w:rsidRPr="004B1A15">
        <w:rPr>
          <w:lang w:eastAsia="en-US"/>
        </w:rPr>
        <w:t xml:space="preserve"> по заданиям, </w:t>
      </w:r>
      <w:r w:rsidR="00D83DBC">
        <w:rPr>
          <w:lang w:eastAsia="en-US"/>
        </w:rPr>
        <w:t>составленным</w:t>
      </w:r>
      <w:r w:rsidR="004B1A15" w:rsidRPr="004B1A15">
        <w:rPr>
          <w:lang w:eastAsia="en-US"/>
        </w:rPr>
        <w:t xml:space="preserve"> городской методической комиссией</w:t>
      </w:r>
      <w:r w:rsidR="004B1A15">
        <w:rPr>
          <w:lang w:eastAsia="en-US"/>
        </w:rPr>
        <w:t xml:space="preserve">, </w:t>
      </w:r>
      <w:r w:rsidR="00E840F6" w:rsidRPr="00E840F6">
        <w:rPr>
          <w:lang w:eastAsia="en-US"/>
        </w:rPr>
        <w:t xml:space="preserve">формируемой </w:t>
      </w:r>
      <w:r w:rsidR="004B1A15">
        <w:rPr>
          <w:lang w:eastAsia="en-US"/>
        </w:rPr>
        <w:t xml:space="preserve">Оргкомитетом. </w:t>
      </w:r>
    </w:p>
    <w:p w:rsidR="003968BB" w:rsidRDefault="004B1A15" w:rsidP="003C066A">
      <w:pPr>
        <w:pStyle w:val="a9"/>
        <w:ind w:left="0" w:firstLine="567"/>
        <w:jc w:val="both"/>
        <w:rPr>
          <w:lang w:eastAsia="en-US"/>
        </w:rPr>
      </w:pPr>
      <w:r w:rsidRPr="005045D9">
        <w:rPr>
          <w:lang w:eastAsia="en-US"/>
        </w:rPr>
        <w:t xml:space="preserve">Городской тур Олимпиады проводится </w:t>
      </w:r>
      <w:r w:rsidR="002949D4">
        <w:rPr>
          <w:lang w:eastAsia="en-US"/>
        </w:rPr>
        <w:t>среди у</w:t>
      </w:r>
      <w:r w:rsidR="002949D4" w:rsidRPr="006448E6">
        <w:rPr>
          <w:lang w:eastAsia="en-US"/>
        </w:rPr>
        <w:t>частник</w:t>
      </w:r>
      <w:r w:rsidR="002949D4">
        <w:rPr>
          <w:lang w:eastAsia="en-US"/>
        </w:rPr>
        <w:t>ов</w:t>
      </w:r>
      <w:r w:rsidR="00C174CD">
        <w:rPr>
          <w:lang w:eastAsia="en-US"/>
        </w:rPr>
        <w:t xml:space="preserve"> </w:t>
      </w:r>
      <w:r w:rsidR="002949D4">
        <w:rPr>
          <w:lang w:eastAsia="en-US"/>
        </w:rPr>
        <w:t>районных</w:t>
      </w:r>
      <w:r w:rsidR="002949D4" w:rsidRPr="006448E6">
        <w:rPr>
          <w:lang w:eastAsia="en-US"/>
        </w:rPr>
        <w:t xml:space="preserve"> тур</w:t>
      </w:r>
      <w:r w:rsidR="002949D4">
        <w:rPr>
          <w:lang w:eastAsia="en-US"/>
        </w:rPr>
        <w:t>ов Олимпиады,</w:t>
      </w:r>
      <w:r w:rsidR="002949D4" w:rsidRPr="006448E6">
        <w:rPr>
          <w:lang w:eastAsia="en-US"/>
        </w:rPr>
        <w:t xml:space="preserve"> занявши</w:t>
      </w:r>
      <w:r w:rsidR="002949D4">
        <w:rPr>
          <w:lang w:eastAsia="en-US"/>
        </w:rPr>
        <w:t>х</w:t>
      </w:r>
      <w:r w:rsidR="00C174CD">
        <w:rPr>
          <w:lang w:eastAsia="en-US"/>
        </w:rPr>
        <w:t xml:space="preserve"> </w:t>
      </w:r>
      <w:r w:rsidR="002949D4">
        <w:rPr>
          <w:lang w:eastAsia="en-US"/>
        </w:rPr>
        <w:t>1</w:t>
      </w:r>
      <w:r w:rsidR="002949D4" w:rsidRPr="006448E6">
        <w:rPr>
          <w:lang w:eastAsia="en-US"/>
        </w:rPr>
        <w:t xml:space="preserve">-е </w:t>
      </w:r>
      <w:r w:rsidR="002949D4">
        <w:rPr>
          <w:lang w:eastAsia="en-US"/>
        </w:rPr>
        <w:t>-</w:t>
      </w:r>
      <w:r w:rsidR="00C174CD">
        <w:rPr>
          <w:lang w:eastAsia="en-US"/>
        </w:rPr>
        <w:t xml:space="preserve"> </w:t>
      </w:r>
      <w:r w:rsidR="002949D4">
        <w:rPr>
          <w:lang w:eastAsia="en-US"/>
        </w:rPr>
        <w:t>5</w:t>
      </w:r>
      <w:r w:rsidR="002949D4" w:rsidRPr="006448E6">
        <w:rPr>
          <w:lang w:eastAsia="en-US"/>
        </w:rPr>
        <w:t>-е мест</w:t>
      </w:r>
      <w:r w:rsidR="002949D4">
        <w:rPr>
          <w:lang w:eastAsia="en-US"/>
        </w:rPr>
        <w:t>а в</w:t>
      </w:r>
      <w:r w:rsidR="00C174CD">
        <w:rPr>
          <w:lang w:eastAsia="en-US"/>
        </w:rPr>
        <w:t xml:space="preserve"> </w:t>
      </w:r>
      <w:r w:rsidR="002949D4">
        <w:rPr>
          <w:lang w:eastAsia="en-US"/>
        </w:rPr>
        <w:t>районном</w:t>
      </w:r>
      <w:r w:rsidR="002949D4" w:rsidRPr="006448E6">
        <w:rPr>
          <w:lang w:eastAsia="en-US"/>
        </w:rPr>
        <w:t xml:space="preserve"> тур</w:t>
      </w:r>
      <w:r w:rsidR="002949D4">
        <w:rPr>
          <w:lang w:eastAsia="en-US"/>
        </w:rPr>
        <w:t>е</w:t>
      </w:r>
      <w:r w:rsidR="00C174CD">
        <w:rPr>
          <w:lang w:eastAsia="en-US"/>
        </w:rPr>
        <w:t xml:space="preserve"> </w:t>
      </w:r>
      <w:r w:rsidR="002949D4" w:rsidRPr="006448E6">
        <w:rPr>
          <w:lang w:eastAsia="en-US"/>
        </w:rPr>
        <w:t>Олимпиады</w:t>
      </w:r>
      <w:r w:rsidR="002949D4">
        <w:rPr>
          <w:lang w:eastAsia="en-US"/>
        </w:rPr>
        <w:t>,</w:t>
      </w:r>
      <w:r w:rsidR="003A172D">
        <w:rPr>
          <w:lang w:eastAsia="en-US"/>
        </w:rPr>
        <w:t xml:space="preserve"> указанных в </w:t>
      </w:r>
      <w:r w:rsidR="003A172D" w:rsidRPr="00E67782">
        <w:rPr>
          <w:lang w:eastAsia="en-US"/>
        </w:rPr>
        <w:t>Заявк</w:t>
      </w:r>
      <w:r w:rsidR="003A172D">
        <w:rPr>
          <w:lang w:eastAsia="en-US"/>
        </w:rPr>
        <w:t>е</w:t>
      </w:r>
      <w:r w:rsidR="003A172D" w:rsidRPr="00E67782">
        <w:rPr>
          <w:lang w:eastAsia="en-US"/>
        </w:rPr>
        <w:t xml:space="preserve"> на участие в городском туре Олимпиады</w:t>
      </w:r>
      <w:r w:rsidR="003968BB">
        <w:rPr>
          <w:lang w:eastAsia="en-US"/>
        </w:rPr>
        <w:t xml:space="preserve"> (в з</w:t>
      </w:r>
      <w:r w:rsidR="003968BB" w:rsidRPr="00E67782">
        <w:rPr>
          <w:lang w:eastAsia="en-US"/>
        </w:rPr>
        <w:t>аявк</w:t>
      </w:r>
      <w:r w:rsidR="003968BB">
        <w:rPr>
          <w:lang w:eastAsia="en-US"/>
        </w:rPr>
        <w:t>у вносятся</w:t>
      </w:r>
      <w:r w:rsidR="003968BB" w:rsidRPr="003968BB">
        <w:rPr>
          <w:lang w:eastAsia="en-US"/>
        </w:rPr>
        <w:t xml:space="preserve"> не более 5-ти участников</w:t>
      </w:r>
      <w:r w:rsidR="003968BB">
        <w:rPr>
          <w:lang w:eastAsia="en-US"/>
        </w:rPr>
        <w:t>).</w:t>
      </w:r>
    </w:p>
    <w:p w:rsidR="005D2887" w:rsidRDefault="005D2887" w:rsidP="005D2887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Оргкомитет вправе допустить к участию в </w:t>
      </w:r>
      <w:r w:rsidRPr="00E67782">
        <w:rPr>
          <w:lang w:eastAsia="en-US"/>
        </w:rPr>
        <w:t>городск</w:t>
      </w:r>
      <w:r w:rsidRPr="004B1A15">
        <w:rPr>
          <w:lang w:eastAsia="en-US"/>
        </w:rPr>
        <w:t>о</w:t>
      </w:r>
      <w:r>
        <w:rPr>
          <w:lang w:eastAsia="en-US"/>
        </w:rPr>
        <w:t>м</w:t>
      </w:r>
      <w:r w:rsidRPr="004B1A15">
        <w:rPr>
          <w:lang w:eastAsia="en-US"/>
        </w:rPr>
        <w:t xml:space="preserve"> тур</w:t>
      </w:r>
      <w:r>
        <w:rPr>
          <w:lang w:eastAsia="en-US"/>
        </w:rPr>
        <w:t>е</w:t>
      </w:r>
      <w:r w:rsidR="00C174CD">
        <w:rPr>
          <w:lang w:eastAsia="en-US"/>
        </w:rPr>
        <w:t xml:space="preserve"> </w:t>
      </w:r>
      <w:r>
        <w:rPr>
          <w:lang w:eastAsia="en-US"/>
        </w:rPr>
        <w:t>об</w:t>
      </w:r>
      <w:r w:rsidRPr="006448E6">
        <w:rPr>
          <w:lang w:eastAsia="en-US"/>
        </w:rPr>
        <w:t>уча</w:t>
      </w:r>
      <w:r>
        <w:rPr>
          <w:lang w:eastAsia="en-US"/>
        </w:rPr>
        <w:t>ю</w:t>
      </w:r>
      <w:r w:rsidRPr="006448E6">
        <w:rPr>
          <w:lang w:eastAsia="en-US"/>
        </w:rPr>
        <w:t>щи</w:t>
      </w:r>
      <w:r>
        <w:rPr>
          <w:lang w:eastAsia="en-US"/>
        </w:rPr>
        <w:t>х</w:t>
      </w:r>
      <w:r w:rsidRPr="006448E6">
        <w:rPr>
          <w:lang w:eastAsia="en-US"/>
        </w:rPr>
        <w:t xml:space="preserve">ся </w:t>
      </w:r>
      <w:r>
        <w:rPr>
          <w:lang w:eastAsia="en-US"/>
        </w:rPr>
        <w:t>8</w:t>
      </w:r>
      <w:r w:rsidRPr="006448E6">
        <w:rPr>
          <w:lang w:eastAsia="en-US"/>
        </w:rPr>
        <w:t>-9-х классов общеобразовательн</w:t>
      </w:r>
      <w:r>
        <w:rPr>
          <w:lang w:eastAsia="en-US"/>
        </w:rPr>
        <w:t>ой организации, в случае, если районный</w:t>
      </w:r>
      <w:r w:rsidRPr="006448E6">
        <w:rPr>
          <w:lang w:eastAsia="en-US"/>
        </w:rPr>
        <w:t xml:space="preserve"> тур</w:t>
      </w:r>
      <w:r w:rsidR="00C174CD">
        <w:rPr>
          <w:lang w:eastAsia="en-US"/>
        </w:rPr>
        <w:t xml:space="preserve"> </w:t>
      </w:r>
      <w:r w:rsidRPr="006448E6">
        <w:rPr>
          <w:lang w:eastAsia="en-US"/>
        </w:rPr>
        <w:t>Олимпиады</w:t>
      </w:r>
      <w:r>
        <w:rPr>
          <w:lang w:eastAsia="en-US"/>
        </w:rPr>
        <w:t xml:space="preserve"> не проводился. Указанное решение принимается на основании ходатайства руководителя </w:t>
      </w:r>
      <w:r w:rsidRPr="006448E6">
        <w:rPr>
          <w:lang w:eastAsia="en-US"/>
        </w:rPr>
        <w:t>общеобразовательн</w:t>
      </w:r>
      <w:r>
        <w:rPr>
          <w:lang w:eastAsia="en-US"/>
        </w:rPr>
        <w:t>ой организации, при условии проведения соответствующей</w:t>
      </w:r>
      <w:r w:rsidRPr="006448E6">
        <w:rPr>
          <w:lang w:eastAsia="en-US"/>
        </w:rPr>
        <w:t xml:space="preserve"> общеобразовательн</w:t>
      </w:r>
      <w:r>
        <w:rPr>
          <w:lang w:eastAsia="en-US"/>
        </w:rPr>
        <w:t>ой организацией</w:t>
      </w:r>
      <w:r w:rsidRPr="006448E6">
        <w:rPr>
          <w:lang w:eastAsia="en-US"/>
        </w:rPr>
        <w:t xml:space="preserve"> школьн</w:t>
      </w:r>
      <w:r>
        <w:rPr>
          <w:lang w:eastAsia="en-US"/>
        </w:rPr>
        <w:t>ого</w:t>
      </w:r>
      <w:r w:rsidRPr="006448E6">
        <w:rPr>
          <w:lang w:eastAsia="en-US"/>
        </w:rPr>
        <w:t xml:space="preserve"> тур</w:t>
      </w:r>
      <w:r>
        <w:rPr>
          <w:lang w:eastAsia="en-US"/>
        </w:rPr>
        <w:t>а</w:t>
      </w:r>
      <w:r w:rsidR="00C174CD">
        <w:rPr>
          <w:lang w:eastAsia="en-US"/>
        </w:rPr>
        <w:t xml:space="preserve"> </w:t>
      </w:r>
      <w:r w:rsidRPr="006448E6">
        <w:rPr>
          <w:lang w:eastAsia="en-US"/>
        </w:rPr>
        <w:t>Олимпиады</w:t>
      </w:r>
      <w:r>
        <w:rPr>
          <w:lang w:eastAsia="en-US"/>
        </w:rPr>
        <w:t>.</w:t>
      </w:r>
    </w:p>
    <w:p w:rsidR="005045D9" w:rsidRPr="006448E6" w:rsidRDefault="009E426D" w:rsidP="003C066A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>3.7</w:t>
      </w:r>
      <w:r w:rsidR="009314E1">
        <w:rPr>
          <w:lang w:eastAsia="en-US"/>
        </w:rPr>
        <w:t xml:space="preserve">. </w:t>
      </w:r>
      <w:r w:rsidR="005045D9" w:rsidRPr="006448E6">
        <w:rPr>
          <w:lang w:eastAsia="en-US"/>
        </w:rPr>
        <w:t xml:space="preserve">Для участия </w:t>
      </w:r>
      <w:proofErr w:type="gramStart"/>
      <w:r w:rsidR="005045D9">
        <w:rPr>
          <w:lang w:eastAsia="en-US"/>
        </w:rPr>
        <w:t>обу</w:t>
      </w:r>
      <w:r w:rsidR="005045D9" w:rsidRPr="006448E6">
        <w:rPr>
          <w:lang w:eastAsia="en-US"/>
        </w:rPr>
        <w:t>ча</w:t>
      </w:r>
      <w:r w:rsidR="005045D9">
        <w:rPr>
          <w:lang w:eastAsia="en-US"/>
        </w:rPr>
        <w:t>ю</w:t>
      </w:r>
      <w:r w:rsidR="005045D9" w:rsidRPr="006448E6">
        <w:rPr>
          <w:lang w:eastAsia="en-US"/>
        </w:rPr>
        <w:t>щихся</w:t>
      </w:r>
      <w:proofErr w:type="gramEnd"/>
      <w:r w:rsidR="005045D9" w:rsidRPr="006448E6">
        <w:rPr>
          <w:lang w:eastAsia="en-US"/>
        </w:rPr>
        <w:t xml:space="preserve"> в городском туре Олимпиады организаторы районного тура Олимпиады представляют в Оргкомитет следующи</w:t>
      </w:r>
      <w:r w:rsidR="00306A88">
        <w:rPr>
          <w:lang w:eastAsia="en-US"/>
        </w:rPr>
        <w:t>е</w:t>
      </w:r>
      <w:r w:rsidR="005045D9" w:rsidRPr="006448E6">
        <w:rPr>
          <w:lang w:eastAsia="en-US"/>
        </w:rPr>
        <w:t xml:space="preserve"> документ</w:t>
      </w:r>
      <w:r w:rsidR="00306A88">
        <w:rPr>
          <w:lang w:eastAsia="en-US"/>
        </w:rPr>
        <w:t>ы</w:t>
      </w:r>
      <w:r w:rsidR="005045D9" w:rsidRPr="006448E6">
        <w:rPr>
          <w:lang w:eastAsia="en-US"/>
        </w:rPr>
        <w:t>:</w:t>
      </w:r>
    </w:p>
    <w:p w:rsidR="00B939CB" w:rsidRDefault="0071798E" w:rsidP="0042242A">
      <w:pPr>
        <w:pStyle w:val="a9"/>
        <w:numPr>
          <w:ilvl w:val="0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lang w:eastAsia="en-US"/>
        </w:rPr>
      </w:pPr>
      <w:r w:rsidRPr="00E30A2B">
        <w:rPr>
          <w:u w:val="single"/>
          <w:lang w:eastAsia="en-US"/>
        </w:rPr>
        <w:t>З</w:t>
      </w:r>
      <w:r w:rsidR="005045D9" w:rsidRPr="00E30A2B">
        <w:rPr>
          <w:u w:val="single"/>
          <w:lang w:eastAsia="en-US"/>
        </w:rPr>
        <w:t>аявку на участие</w:t>
      </w:r>
      <w:r w:rsidRPr="00E30A2B">
        <w:rPr>
          <w:u w:val="single"/>
          <w:lang w:eastAsia="en-US"/>
        </w:rPr>
        <w:t xml:space="preserve"> в городском туре Олимпиады</w:t>
      </w:r>
      <w:r w:rsidR="00B939CB">
        <w:rPr>
          <w:lang w:eastAsia="en-US"/>
        </w:rPr>
        <w:t xml:space="preserve"> (</w:t>
      </w:r>
      <w:r w:rsidR="009E426D" w:rsidRPr="009E426D">
        <w:rPr>
          <w:b/>
          <w:lang w:eastAsia="en-US"/>
        </w:rPr>
        <w:t>Приложение</w:t>
      </w:r>
      <w:r w:rsidR="009E426D">
        <w:rPr>
          <w:b/>
          <w:lang w:eastAsia="en-US"/>
        </w:rPr>
        <w:t xml:space="preserve"> 2</w:t>
      </w:r>
      <w:r w:rsidR="00BF3BBB">
        <w:rPr>
          <w:lang w:eastAsia="en-US"/>
        </w:rPr>
        <w:t>);</w:t>
      </w:r>
    </w:p>
    <w:p w:rsidR="00B939CB" w:rsidRDefault="00B939CB" w:rsidP="0042242A">
      <w:pPr>
        <w:pStyle w:val="a9"/>
        <w:numPr>
          <w:ilvl w:val="0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lang w:eastAsia="en-US"/>
        </w:rPr>
      </w:pPr>
      <w:r w:rsidRPr="00E30A2B">
        <w:rPr>
          <w:u w:val="single"/>
          <w:lang w:eastAsia="en-US"/>
        </w:rPr>
        <w:t>О</w:t>
      </w:r>
      <w:r w:rsidR="005045D9" w:rsidRPr="00E30A2B">
        <w:rPr>
          <w:u w:val="single"/>
          <w:lang w:eastAsia="en-US"/>
        </w:rPr>
        <w:t xml:space="preserve">тчет о </w:t>
      </w:r>
      <w:r w:rsidR="0071798E" w:rsidRPr="00E30A2B">
        <w:rPr>
          <w:u w:val="single"/>
          <w:lang w:eastAsia="en-US"/>
        </w:rPr>
        <w:t>проведени</w:t>
      </w:r>
      <w:r w:rsidRPr="00E30A2B">
        <w:rPr>
          <w:u w:val="single"/>
          <w:lang w:eastAsia="en-US"/>
        </w:rPr>
        <w:t>и</w:t>
      </w:r>
      <w:r w:rsidR="0071798E" w:rsidRPr="00E30A2B">
        <w:rPr>
          <w:u w:val="single"/>
          <w:lang w:eastAsia="en-US"/>
        </w:rPr>
        <w:t xml:space="preserve"> районного тура Олимпиады</w:t>
      </w:r>
      <w:r w:rsidRPr="00E30A2B">
        <w:rPr>
          <w:u w:val="single"/>
          <w:lang w:eastAsia="en-US"/>
        </w:rPr>
        <w:t>, содержащ</w:t>
      </w:r>
      <w:r w:rsidR="005D2887" w:rsidRPr="00E30A2B">
        <w:rPr>
          <w:u w:val="single"/>
          <w:lang w:eastAsia="en-US"/>
        </w:rPr>
        <w:t>и</w:t>
      </w:r>
      <w:r w:rsidRPr="00E30A2B">
        <w:rPr>
          <w:u w:val="single"/>
          <w:lang w:eastAsia="en-US"/>
        </w:rPr>
        <w:t xml:space="preserve">й </w:t>
      </w:r>
      <w:r w:rsidR="005045D9" w:rsidRPr="00E30A2B">
        <w:rPr>
          <w:u w:val="single"/>
          <w:lang w:eastAsia="en-US"/>
        </w:rPr>
        <w:t>статистик</w:t>
      </w:r>
      <w:r w:rsidR="0071798E" w:rsidRPr="00E30A2B">
        <w:rPr>
          <w:u w:val="single"/>
          <w:lang w:eastAsia="en-US"/>
        </w:rPr>
        <w:t>у</w:t>
      </w:r>
      <w:r w:rsidR="009E426D" w:rsidRPr="00E30A2B">
        <w:rPr>
          <w:u w:val="single"/>
          <w:lang w:eastAsia="en-US"/>
        </w:rPr>
        <w:t xml:space="preserve"> </w:t>
      </w:r>
      <w:r w:rsidR="005045D9" w:rsidRPr="00E30A2B">
        <w:rPr>
          <w:u w:val="single"/>
          <w:lang w:eastAsia="en-US"/>
        </w:rPr>
        <w:t xml:space="preserve">проведения </w:t>
      </w:r>
      <w:r w:rsidR="0071798E" w:rsidRPr="00E30A2B">
        <w:rPr>
          <w:u w:val="single"/>
          <w:lang w:eastAsia="en-US"/>
        </w:rPr>
        <w:t>школьных</w:t>
      </w:r>
      <w:r w:rsidR="005045D9" w:rsidRPr="00E30A2B">
        <w:rPr>
          <w:u w:val="single"/>
          <w:lang w:eastAsia="en-US"/>
        </w:rPr>
        <w:t xml:space="preserve"> тур</w:t>
      </w:r>
      <w:r w:rsidR="0071798E" w:rsidRPr="00E30A2B">
        <w:rPr>
          <w:u w:val="single"/>
          <w:lang w:eastAsia="en-US"/>
        </w:rPr>
        <w:t>ов</w:t>
      </w:r>
      <w:r w:rsidR="005045D9" w:rsidRPr="00E30A2B">
        <w:rPr>
          <w:u w:val="single"/>
          <w:lang w:eastAsia="en-US"/>
        </w:rPr>
        <w:t xml:space="preserve"> Олимпиады</w:t>
      </w:r>
      <w:r w:rsidR="005045D9" w:rsidRPr="00ED38C6">
        <w:rPr>
          <w:lang w:eastAsia="en-US"/>
        </w:rPr>
        <w:t xml:space="preserve"> </w:t>
      </w:r>
      <w:r>
        <w:rPr>
          <w:lang w:eastAsia="en-US"/>
        </w:rPr>
        <w:t>(</w:t>
      </w:r>
      <w:r w:rsidR="005D2887" w:rsidRPr="009E426D">
        <w:rPr>
          <w:b/>
          <w:lang w:eastAsia="en-US"/>
        </w:rPr>
        <w:t xml:space="preserve">Приложении </w:t>
      </w:r>
      <w:r w:rsidR="009E426D" w:rsidRPr="009E426D">
        <w:rPr>
          <w:b/>
          <w:lang w:eastAsia="en-US"/>
        </w:rPr>
        <w:t>3</w:t>
      </w:r>
      <w:r w:rsidR="005D2887">
        <w:rPr>
          <w:lang w:eastAsia="en-US"/>
        </w:rPr>
        <w:t>).</w:t>
      </w:r>
    </w:p>
    <w:p w:rsidR="005045D9" w:rsidRDefault="005045D9" w:rsidP="009651B3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>Указанные</w:t>
      </w:r>
      <w:r w:rsidRPr="002633CC">
        <w:rPr>
          <w:lang w:eastAsia="en-US"/>
        </w:rPr>
        <w:t xml:space="preserve"> документы</w:t>
      </w:r>
      <w:r w:rsidR="006525B9">
        <w:rPr>
          <w:lang w:eastAsia="en-US"/>
        </w:rPr>
        <w:t xml:space="preserve"> направляются </w:t>
      </w:r>
      <w:r w:rsidR="006525B9" w:rsidRPr="006448E6">
        <w:rPr>
          <w:lang w:eastAsia="en-US"/>
        </w:rPr>
        <w:t xml:space="preserve">в Оргкомитет </w:t>
      </w:r>
      <w:r w:rsidR="006525B9">
        <w:t xml:space="preserve">в </w:t>
      </w:r>
      <w:r w:rsidR="006525B9" w:rsidRPr="00C561CF">
        <w:t xml:space="preserve">электронном виде </w:t>
      </w:r>
      <w:r w:rsidRPr="009651B3">
        <w:rPr>
          <w:lang w:eastAsia="en-US"/>
        </w:rPr>
        <w:t xml:space="preserve">не </w:t>
      </w:r>
      <w:r w:rsidR="005C2D66" w:rsidRPr="009651B3">
        <w:rPr>
          <w:lang w:eastAsia="en-US"/>
        </w:rPr>
        <w:t>позднее,</w:t>
      </w:r>
      <w:r w:rsidRPr="009651B3">
        <w:rPr>
          <w:lang w:eastAsia="en-US"/>
        </w:rPr>
        <w:t xml:space="preserve"> чем за две недели до начала городского </w:t>
      </w:r>
      <w:r w:rsidR="006525B9">
        <w:rPr>
          <w:lang w:eastAsia="en-US"/>
        </w:rPr>
        <w:t>тура Олимпиады</w:t>
      </w:r>
      <w:r w:rsidR="009E426D">
        <w:rPr>
          <w:lang w:eastAsia="en-US"/>
        </w:rPr>
        <w:t xml:space="preserve"> (</w:t>
      </w:r>
      <w:r w:rsidR="009E426D" w:rsidRPr="009E426D">
        <w:rPr>
          <w:b/>
          <w:lang w:eastAsia="en-US"/>
        </w:rPr>
        <w:t>до 20 марта 2019г.)</w:t>
      </w:r>
      <w:r w:rsidR="009E426D">
        <w:rPr>
          <w:lang w:eastAsia="en-US"/>
        </w:rPr>
        <w:t xml:space="preserve"> </w:t>
      </w:r>
      <w:r w:rsidR="006525B9" w:rsidRPr="005E717A">
        <w:t>по адресу</w:t>
      </w:r>
      <w:r w:rsidR="009E426D">
        <w:t xml:space="preserve"> </w:t>
      </w:r>
      <w:r w:rsidR="006525B9">
        <w:t>электронной почты</w:t>
      </w:r>
      <w:r w:rsidR="006525B9" w:rsidRPr="005E717A">
        <w:t>:</w:t>
      </w:r>
      <w:r w:rsidRPr="009651B3">
        <w:rPr>
          <w:lang w:eastAsia="en-US"/>
        </w:rPr>
        <w:t xml:space="preserve"> muk1cr@yandex.ru </w:t>
      </w:r>
      <w:r w:rsidR="006525B9">
        <w:rPr>
          <w:lang w:eastAsia="en-US"/>
        </w:rPr>
        <w:t>(</w:t>
      </w:r>
      <w:r w:rsidRPr="009651B3">
        <w:rPr>
          <w:lang w:eastAsia="en-US"/>
        </w:rPr>
        <w:t>с пометкой</w:t>
      </w:r>
      <w:r w:rsidR="006525B9">
        <w:rPr>
          <w:lang w:eastAsia="en-US"/>
        </w:rPr>
        <w:t xml:space="preserve"> в теме сообщения</w:t>
      </w:r>
      <w:r w:rsidRPr="009651B3">
        <w:rPr>
          <w:lang w:eastAsia="en-US"/>
        </w:rPr>
        <w:t xml:space="preserve"> «Олимпиада по профориентации»</w:t>
      </w:r>
      <w:r w:rsidR="006525B9">
        <w:rPr>
          <w:lang w:eastAsia="en-US"/>
        </w:rPr>
        <w:t>)</w:t>
      </w:r>
      <w:r>
        <w:rPr>
          <w:lang w:eastAsia="en-US"/>
        </w:rPr>
        <w:t>.</w:t>
      </w:r>
    </w:p>
    <w:p w:rsidR="007160E9" w:rsidRPr="00F001A1" w:rsidRDefault="007160E9" w:rsidP="007160E9">
      <w:pPr>
        <w:pStyle w:val="a9"/>
        <w:ind w:left="0" w:firstLine="567"/>
        <w:jc w:val="both"/>
        <w:rPr>
          <w:u w:val="single"/>
          <w:lang w:eastAsia="en-US"/>
        </w:rPr>
      </w:pPr>
      <w:r w:rsidRPr="00F001A1">
        <w:rPr>
          <w:u w:val="single"/>
          <w:lang w:eastAsia="en-US"/>
        </w:rPr>
        <w:t>Заявка на участие в городском туре Олимпиады</w:t>
      </w:r>
      <w:r w:rsidR="009E426D" w:rsidRPr="00F001A1">
        <w:rPr>
          <w:u w:val="single"/>
          <w:lang w:eastAsia="en-US"/>
        </w:rPr>
        <w:t xml:space="preserve"> </w:t>
      </w:r>
      <w:r w:rsidRPr="00F001A1">
        <w:rPr>
          <w:u w:val="single"/>
          <w:lang w:eastAsia="en-US"/>
        </w:rPr>
        <w:t>считается принятой Оргкомитетом только после направления Оргкомитетом организатору районного тура подтверждения принятия заявки.</w:t>
      </w:r>
    </w:p>
    <w:p w:rsidR="00E30A2B" w:rsidRDefault="00E30A2B" w:rsidP="009651B3">
      <w:pPr>
        <w:pStyle w:val="a9"/>
        <w:ind w:left="0" w:firstLine="567"/>
        <w:jc w:val="both"/>
        <w:rPr>
          <w:lang w:eastAsia="en-US"/>
        </w:rPr>
      </w:pPr>
    </w:p>
    <w:p w:rsidR="006525B9" w:rsidRPr="00E30A2B" w:rsidRDefault="0042242A" w:rsidP="009651B3">
      <w:pPr>
        <w:pStyle w:val="a9"/>
        <w:ind w:left="0" w:firstLine="567"/>
        <w:jc w:val="both"/>
        <w:rPr>
          <w:u w:val="single"/>
          <w:lang w:eastAsia="en-US"/>
        </w:rPr>
      </w:pPr>
      <w:r>
        <w:rPr>
          <w:lang w:eastAsia="en-US"/>
        </w:rPr>
        <w:t>3.</w:t>
      </w:r>
      <w:r w:rsidR="00F001A1">
        <w:rPr>
          <w:lang w:eastAsia="en-US"/>
        </w:rPr>
        <w:t xml:space="preserve">8 </w:t>
      </w:r>
      <w:r>
        <w:rPr>
          <w:lang w:eastAsia="en-US"/>
        </w:rPr>
        <w:t xml:space="preserve">. </w:t>
      </w:r>
      <w:r w:rsidRPr="00E30A2B">
        <w:rPr>
          <w:u w:val="single"/>
          <w:lang w:eastAsia="en-US"/>
        </w:rPr>
        <w:t>Оригинал Заявки</w:t>
      </w:r>
      <w:r w:rsidR="009E426D" w:rsidRPr="00E30A2B">
        <w:rPr>
          <w:u w:val="single"/>
          <w:lang w:eastAsia="en-US"/>
        </w:rPr>
        <w:t xml:space="preserve"> </w:t>
      </w:r>
      <w:r w:rsidRPr="00E30A2B">
        <w:rPr>
          <w:u w:val="single"/>
          <w:lang w:eastAsia="en-US"/>
        </w:rPr>
        <w:t>на участие в городском туре Олимпиады передается в Оргкомитет представителем организатора районного тура</w:t>
      </w:r>
      <w:r w:rsidR="007A7CE1" w:rsidRPr="00E30A2B">
        <w:rPr>
          <w:u w:val="single"/>
          <w:lang w:eastAsia="en-US"/>
        </w:rPr>
        <w:t xml:space="preserve"> (представителем</w:t>
      </w:r>
      <w:r w:rsidR="009E426D" w:rsidRPr="00E30A2B">
        <w:rPr>
          <w:u w:val="single"/>
          <w:lang w:eastAsia="en-US"/>
        </w:rPr>
        <w:t xml:space="preserve"> </w:t>
      </w:r>
      <w:r w:rsidR="007A7CE1" w:rsidRPr="00E30A2B">
        <w:rPr>
          <w:u w:val="single"/>
          <w:lang w:eastAsia="en-US"/>
        </w:rPr>
        <w:t xml:space="preserve">общеобразовательной </w:t>
      </w:r>
      <w:proofErr w:type="gramStart"/>
      <w:r w:rsidR="007A7CE1" w:rsidRPr="00E30A2B">
        <w:rPr>
          <w:u w:val="single"/>
          <w:lang w:eastAsia="en-US"/>
        </w:rPr>
        <w:t>организации, обучающиеся которой допущены</w:t>
      </w:r>
      <w:proofErr w:type="gramEnd"/>
      <w:r w:rsidR="007A7CE1" w:rsidRPr="00E30A2B">
        <w:rPr>
          <w:u w:val="single"/>
          <w:lang w:eastAsia="en-US"/>
        </w:rPr>
        <w:t xml:space="preserve"> к участию</w:t>
      </w:r>
      <w:r w:rsidR="009E426D" w:rsidRPr="00E30A2B">
        <w:rPr>
          <w:u w:val="single"/>
          <w:lang w:eastAsia="en-US"/>
        </w:rPr>
        <w:t xml:space="preserve"> </w:t>
      </w:r>
      <w:r w:rsidR="007A7CE1" w:rsidRPr="00E30A2B">
        <w:rPr>
          <w:u w:val="single"/>
          <w:lang w:eastAsia="en-US"/>
        </w:rPr>
        <w:t>в городском туре Олимпиады</w:t>
      </w:r>
      <w:r w:rsidR="00961804" w:rsidRPr="00E30A2B">
        <w:rPr>
          <w:u w:val="single"/>
          <w:lang w:eastAsia="en-US"/>
        </w:rPr>
        <w:t xml:space="preserve"> в соответствии с ходатайством)</w:t>
      </w:r>
      <w:r w:rsidR="00E30A2B" w:rsidRPr="00E30A2B">
        <w:rPr>
          <w:u w:val="single"/>
          <w:lang w:eastAsia="en-US"/>
        </w:rPr>
        <w:t>,</w:t>
      </w:r>
      <w:r w:rsidRPr="00E30A2B">
        <w:rPr>
          <w:u w:val="single"/>
          <w:lang w:eastAsia="en-US"/>
        </w:rPr>
        <w:t xml:space="preserve"> в день проведения городского тура Олимпиады (при регистрации участников городского тура Олимпиады).</w:t>
      </w:r>
    </w:p>
    <w:p w:rsidR="006525B9" w:rsidRDefault="00686E64" w:rsidP="009651B3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>3.8.</w:t>
      </w:r>
      <w:r w:rsidRPr="000B772C">
        <w:rPr>
          <w:lang w:eastAsia="en-US"/>
        </w:rPr>
        <w:t>Участники Олимпиады</w:t>
      </w:r>
      <w:r>
        <w:rPr>
          <w:lang w:eastAsia="en-US"/>
        </w:rPr>
        <w:t>:</w:t>
      </w:r>
    </w:p>
    <w:p w:rsidR="000B772C" w:rsidRPr="009651B3" w:rsidRDefault="000B772C" w:rsidP="009651B3">
      <w:pPr>
        <w:pStyle w:val="a9"/>
        <w:ind w:left="0" w:firstLine="567"/>
        <w:jc w:val="both"/>
        <w:rPr>
          <w:lang w:eastAsia="en-US"/>
        </w:rPr>
      </w:pPr>
      <w:r w:rsidRPr="000B772C">
        <w:rPr>
          <w:lang w:eastAsia="en-US"/>
        </w:rPr>
        <w:t>для выполнения олимпиадных заданий должны принести</w:t>
      </w:r>
      <w:r w:rsidR="00686E64">
        <w:rPr>
          <w:lang w:eastAsia="en-US"/>
        </w:rPr>
        <w:t xml:space="preserve"> с собой</w:t>
      </w:r>
      <w:r w:rsidR="002F1AE3">
        <w:rPr>
          <w:lang w:eastAsia="en-US"/>
        </w:rPr>
        <w:t xml:space="preserve"> </w:t>
      </w:r>
      <w:r w:rsidRPr="000B772C">
        <w:rPr>
          <w:lang w:eastAsia="en-US"/>
        </w:rPr>
        <w:t>пи</w:t>
      </w:r>
      <w:r>
        <w:rPr>
          <w:lang w:eastAsia="en-US"/>
        </w:rPr>
        <w:t>шущие принадлежности (авторучку</w:t>
      </w:r>
      <w:r w:rsidR="00954DBD">
        <w:rPr>
          <w:lang w:eastAsia="en-US"/>
        </w:rPr>
        <w:t>,</w:t>
      </w:r>
      <w:r w:rsidRPr="000B772C">
        <w:rPr>
          <w:lang w:eastAsia="en-US"/>
        </w:rPr>
        <w:t xml:space="preserve"> карандаш, </w:t>
      </w:r>
      <w:proofErr w:type="spellStart"/>
      <w:r w:rsidRPr="000B772C">
        <w:rPr>
          <w:lang w:eastAsia="en-US"/>
        </w:rPr>
        <w:t>стирательную</w:t>
      </w:r>
      <w:proofErr w:type="spellEnd"/>
      <w:r w:rsidRPr="000B772C">
        <w:rPr>
          <w:lang w:eastAsia="en-US"/>
        </w:rPr>
        <w:t xml:space="preserve"> резинку)</w:t>
      </w:r>
      <w:r w:rsidR="00686E64">
        <w:rPr>
          <w:lang w:eastAsia="en-US"/>
        </w:rPr>
        <w:t>;</w:t>
      </w:r>
    </w:p>
    <w:p w:rsidR="00AB51D3" w:rsidRDefault="00AB51D3" w:rsidP="009651B3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не вправе </w:t>
      </w:r>
      <w:r w:rsidRPr="00A325FB">
        <w:rPr>
          <w:lang w:eastAsia="en-US"/>
        </w:rPr>
        <w:t xml:space="preserve">приносить в аудиторию, </w:t>
      </w:r>
      <w:r>
        <w:rPr>
          <w:lang w:eastAsia="en-US"/>
        </w:rPr>
        <w:t>в которой</w:t>
      </w:r>
      <w:r w:rsidRPr="00A325FB">
        <w:rPr>
          <w:lang w:eastAsia="en-US"/>
        </w:rPr>
        <w:t xml:space="preserve"> проводится </w:t>
      </w:r>
      <w:r w:rsidRPr="000B772C">
        <w:rPr>
          <w:lang w:eastAsia="en-US"/>
        </w:rPr>
        <w:t>тур</w:t>
      </w:r>
      <w:r w:rsidRPr="00A325FB">
        <w:rPr>
          <w:lang w:eastAsia="en-US"/>
        </w:rPr>
        <w:t xml:space="preserve"> Олимпиады,</w:t>
      </w:r>
      <w:r w:rsidR="002F1AE3">
        <w:rPr>
          <w:lang w:eastAsia="en-US"/>
        </w:rPr>
        <w:t xml:space="preserve">  </w:t>
      </w:r>
      <w:r w:rsidR="00744970">
        <w:rPr>
          <w:lang w:eastAsia="en-US"/>
        </w:rPr>
        <w:t xml:space="preserve">а так же </w:t>
      </w:r>
      <w: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за исключением специальных технических сре</w:t>
      </w:r>
      <w:proofErr w:type="gramStart"/>
      <w:r>
        <w:t>дств дл</w:t>
      </w:r>
      <w:proofErr w:type="gramEnd"/>
      <w:r>
        <w:t xml:space="preserve">я участников </w:t>
      </w:r>
      <w:r w:rsidR="00A52DDA">
        <w:t>О</w:t>
      </w:r>
      <w:r>
        <w:t>лимпиады с ограниченными возможностями здоровья, инвалидов, детей-инвалидов</w:t>
      </w:r>
      <w:r w:rsidR="00A52DDA">
        <w:t>;</w:t>
      </w:r>
    </w:p>
    <w:p w:rsidR="0091099A" w:rsidRDefault="00686E64" w:rsidP="009651B3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во время выполнения олимпиадного задания </w:t>
      </w:r>
      <w:r w:rsidRPr="00941B13">
        <w:rPr>
          <w:lang w:eastAsia="en-US"/>
        </w:rPr>
        <w:t>не вправе общаться друг с другом, сво</w:t>
      </w:r>
      <w:r w:rsidR="00B90AEB">
        <w:rPr>
          <w:lang w:eastAsia="en-US"/>
        </w:rPr>
        <w:t>бодно перемещаться по аудитории;</w:t>
      </w:r>
    </w:p>
    <w:p w:rsidR="00B90AEB" w:rsidRPr="002F1AE3" w:rsidRDefault="00B90AEB" w:rsidP="00B90AEB">
      <w:pPr>
        <w:pStyle w:val="a9"/>
        <w:ind w:left="0" w:firstLine="567"/>
        <w:jc w:val="both"/>
        <w:rPr>
          <w:lang w:eastAsia="en-US"/>
        </w:rPr>
      </w:pPr>
      <w:r w:rsidRPr="000B772C">
        <w:rPr>
          <w:lang w:eastAsia="en-US"/>
        </w:rPr>
        <w:t xml:space="preserve">в день проведения городского тура обязаны прибыть </w:t>
      </w:r>
      <w:r w:rsidR="00514DBA">
        <w:rPr>
          <w:lang w:eastAsia="en-US"/>
        </w:rPr>
        <w:t>на</w:t>
      </w:r>
      <w:r w:rsidRPr="000B772C">
        <w:rPr>
          <w:lang w:eastAsia="en-US"/>
        </w:rPr>
        <w:t xml:space="preserve"> место его проведения не менее чем за 20 минут до его начала, перед началом тура пройти регистрацию</w:t>
      </w:r>
      <w:r w:rsidR="002F1AE3">
        <w:rPr>
          <w:lang w:eastAsia="en-US"/>
        </w:rPr>
        <w:t>.</w:t>
      </w:r>
    </w:p>
    <w:p w:rsidR="00941B13" w:rsidRPr="00941B13" w:rsidRDefault="00941B13" w:rsidP="00773F71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>3.</w:t>
      </w:r>
      <w:r w:rsidR="00773F71">
        <w:rPr>
          <w:lang w:eastAsia="en-US"/>
        </w:rPr>
        <w:t>9</w:t>
      </w:r>
      <w:r>
        <w:rPr>
          <w:lang w:eastAsia="en-US"/>
        </w:rPr>
        <w:t xml:space="preserve">. </w:t>
      </w:r>
      <w:r w:rsidRPr="00941B13">
        <w:rPr>
          <w:lang w:eastAsia="en-US"/>
        </w:rPr>
        <w:t xml:space="preserve">В случае нарушения участником </w:t>
      </w:r>
      <w:r w:rsidR="00773F71">
        <w:rPr>
          <w:lang w:eastAsia="en-US"/>
        </w:rPr>
        <w:t>О</w:t>
      </w:r>
      <w:r w:rsidRPr="00941B13">
        <w:rPr>
          <w:lang w:eastAsia="en-US"/>
        </w:rPr>
        <w:t>лимпиады настоящего По</w:t>
      </w:r>
      <w:r w:rsidR="002F1AE3">
        <w:rPr>
          <w:lang w:eastAsia="en-US"/>
        </w:rPr>
        <w:t>рядка</w:t>
      </w:r>
      <w:r w:rsidRPr="00941B13">
        <w:rPr>
          <w:lang w:eastAsia="en-US"/>
        </w:rPr>
        <w:t xml:space="preserve"> и (или) требований к организации и проведению соответствующего </w:t>
      </w:r>
      <w:r w:rsidR="00773F71">
        <w:rPr>
          <w:lang w:eastAsia="en-US"/>
        </w:rPr>
        <w:t>тура</w:t>
      </w:r>
      <w:r w:rsidR="00773F71" w:rsidRPr="00941B13">
        <w:rPr>
          <w:lang w:eastAsia="en-US"/>
        </w:rPr>
        <w:t xml:space="preserve"> Олимпиады</w:t>
      </w:r>
      <w:r w:rsidR="00773F71">
        <w:rPr>
          <w:lang w:eastAsia="en-US"/>
        </w:rPr>
        <w:t xml:space="preserve"> (при их наличии)</w:t>
      </w:r>
      <w:r w:rsidRPr="00941B13">
        <w:rPr>
          <w:lang w:eastAsia="en-US"/>
        </w:rPr>
        <w:t>, представитель организатора</w:t>
      </w:r>
      <w:r w:rsidR="00773F71">
        <w:rPr>
          <w:lang w:eastAsia="en-US"/>
        </w:rPr>
        <w:t xml:space="preserve"> тура</w:t>
      </w:r>
      <w:r w:rsidR="002F1AE3">
        <w:rPr>
          <w:lang w:eastAsia="en-US"/>
        </w:rPr>
        <w:t xml:space="preserve"> </w:t>
      </w:r>
      <w:r w:rsidR="00773F71">
        <w:rPr>
          <w:lang w:eastAsia="en-US"/>
        </w:rPr>
        <w:t>О</w:t>
      </w:r>
      <w:r w:rsidRPr="00941B13">
        <w:rPr>
          <w:lang w:eastAsia="en-US"/>
        </w:rPr>
        <w:t>лимпиады</w:t>
      </w:r>
      <w:r w:rsidR="00773F71">
        <w:rPr>
          <w:lang w:eastAsia="en-US"/>
        </w:rPr>
        <w:t xml:space="preserve"> (Оргкомитета)</w:t>
      </w:r>
      <w:r w:rsidRPr="00941B13">
        <w:rPr>
          <w:lang w:eastAsia="en-US"/>
        </w:rPr>
        <w:t xml:space="preserve"> вправе удалить данного участника </w:t>
      </w:r>
      <w:r w:rsidR="00773F71">
        <w:rPr>
          <w:lang w:eastAsia="en-US"/>
        </w:rPr>
        <w:t>О</w:t>
      </w:r>
      <w:r w:rsidRPr="00941B13">
        <w:rPr>
          <w:lang w:eastAsia="en-US"/>
        </w:rPr>
        <w:t>лимпиады из аудитории</w:t>
      </w:r>
      <w:r w:rsidR="00517842">
        <w:rPr>
          <w:lang w:eastAsia="en-US"/>
        </w:rPr>
        <w:t>,</w:t>
      </w:r>
      <w:r w:rsidR="002F1AE3">
        <w:rPr>
          <w:lang w:eastAsia="en-US"/>
        </w:rPr>
        <w:t xml:space="preserve"> </w:t>
      </w:r>
      <w:r w:rsidR="00517842">
        <w:rPr>
          <w:lang w:eastAsia="en-US"/>
        </w:rPr>
        <w:t>в которой</w:t>
      </w:r>
      <w:r w:rsidR="00517842" w:rsidRPr="00A325FB">
        <w:rPr>
          <w:lang w:eastAsia="en-US"/>
        </w:rPr>
        <w:t xml:space="preserve"> проводится </w:t>
      </w:r>
      <w:r w:rsidR="00517842" w:rsidRPr="000B772C">
        <w:rPr>
          <w:lang w:eastAsia="en-US"/>
        </w:rPr>
        <w:t>тур</w:t>
      </w:r>
      <w:r w:rsidR="00517842" w:rsidRPr="00A325FB">
        <w:rPr>
          <w:lang w:eastAsia="en-US"/>
        </w:rPr>
        <w:t xml:space="preserve"> Олимпиады,</w:t>
      </w:r>
      <w:r w:rsidRPr="00941B13">
        <w:rPr>
          <w:lang w:eastAsia="en-US"/>
        </w:rPr>
        <w:t xml:space="preserve"> составив</w:t>
      </w:r>
      <w:r w:rsidR="00517842">
        <w:rPr>
          <w:lang w:eastAsia="en-US"/>
        </w:rPr>
        <w:t xml:space="preserve"> об этом соответствующий</w:t>
      </w:r>
      <w:r w:rsidRPr="00941B13">
        <w:rPr>
          <w:lang w:eastAsia="en-US"/>
        </w:rPr>
        <w:t xml:space="preserve"> акт</w:t>
      </w:r>
      <w:r w:rsidR="00517842">
        <w:rPr>
          <w:lang w:eastAsia="en-US"/>
        </w:rPr>
        <w:t>.</w:t>
      </w:r>
    </w:p>
    <w:p w:rsidR="00941B13" w:rsidRDefault="00941B13" w:rsidP="00773F71">
      <w:pPr>
        <w:pStyle w:val="a9"/>
        <w:ind w:left="0" w:firstLine="567"/>
        <w:jc w:val="both"/>
        <w:rPr>
          <w:lang w:eastAsia="en-US"/>
        </w:rPr>
      </w:pPr>
      <w:r w:rsidRPr="00941B13">
        <w:rPr>
          <w:lang w:eastAsia="en-US"/>
        </w:rPr>
        <w:t xml:space="preserve">Участник </w:t>
      </w:r>
      <w:r w:rsidR="00517842">
        <w:rPr>
          <w:lang w:eastAsia="en-US"/>
        </w:rPr>
        <w:t>О</w:t>
      </w:r>
      <w:r w:rsidRPr="00941B13">
        <w:rPr>
          <w:lang w:eastAsia="en-US"/>
        </w:rPr>
        <w:t>лимпиады, которы</w:t>
      </w:r>
      <w:r w:rsidR="00517842">
        <w:rPr>
          <w:lang w:eastAsia="en-US"/>
        </w:rPr>
        <w:t>й</w:t>
      </w:r>
      <w:r w:rsidRPr="00941B13">
        <w:rPr>
          <w:lang w:eastAsia="en-US"/>
        </w:rPr>
        <w:t xml:space="preserve"> был удален</w:t>
      </w:r>
      <w:r w:rsidR="002F1AE3">
        <w:rPr>
          <w:lang w:eastAsia="en-US"/>
        </w:rPr>
        <w:t xml:space="preserve"> </w:t>
      </w:r>
      <w:r w:rsidR="00517842" w:rsidRPr="00941B13">
        <w:rPr>
          <w:lang w:eastAsia="en-US"/>
        </w:rPr>
        <w:t>из аудитории</w:t>
      </w:r>
      <w:r w:rsidR="00517842">
        <w:rPr>
          <w:lang w:eastAsia="en-US"/>
        </w:rPr>
        <w:t>,</w:t>
      </w:r>
      <w:r w:rsidR="002F1AE3">
        <w:rPr>
          <w:lang w:eastAsia="en-US"/>
        </w:rPr>
        <w:t xml:space="preserve"> </w:t>
      </w:r>
      <w:r w:rsidR="00517842">
        <w:rPr>
          <w:lang w:eastAsia="en-US"/>
        </w:rPr>
        <w:t>в которой</w:t>
      </w:r>
      <w:r w:rsidR="00517842" w:rsidRPr="00A325FB">
        <w:rPr>
          <w:lang w:eastAsia="en-US"/>
        </w:rPr>
        <w:t xml:space="preserve"> проводится </w:t>
      </w:r>
      <w:r w:rsidR="00517842" w:rsidRPr="000B772C">
        <w:rPr>
          <w:lang w:eastAsia="en-US"/>
        </w:rPr>
        <w:t>тур</w:t>
      </w:r>
      <w:r w:rsidR="00517842" w:rsidRPr="00A325FB">
        <w:rPr>
          <w:lang w:eastAsia="en-US"/>
        </w:rPr>
        <w:t xml:space="preserve"> Олимпиады,</w:t>
      </w:r>
      <w:r w:rsidRPr="00941B13">
        <w:rPr>
          <w:lang w:eastAsia="en-US"/>
        </w:rPr>
        <w:t xml:space="preserve"> лиша</w:t>
      </w:r>
      <w:r w:rsidR="00517842">
        <w:rPr>
          <w:lang w:eastAsia="en-US"/>
        </w:rPr>
        <w:t>е</w:t>
      </w:r>
      <w:r w:rsidRPr="00941B13">
        <w:rPr>
          <w:lang w:eastAsia="en-US"/>
        </w:rPr>
        <w:t xml:space="preserve">тся права дальнейшего участия в </w:t>
      </w:r>
      <w:r w:rsidR="00517842">
        <w:rPr>
          <w:lang w:eastAsia="en-US"/>
        </w:rPr>
        <w:t>О</w:t>
      </w:r>
      <w:r w:rsidRPr="00941B13">
        <w:rPr>
          <w:lang w:eastAsia="en-US"/>
        </w:rPr>
        <w:t>лимпиаде в текущем году.</w:t>
      </w:r>
    </w:p>
    <w:p w:rsidR="001D1697" w:rsidRDefault="001D1697" w:rsidP="00773F71">
      <w:pPr>
        <w:pStyle w:val="a9"/>
        <w:ind w:left="0" w:firstLine="567"/>
        <w:jc w:val="both"/>
        <w:rPr>
          <w:lang w:eastAsia="en-US"/>
        </w:rPr>
      </w:pPr>
    </w:p>
    <w:p w:rsidR="00806FE0" w:rsidRPr="0009631E" w:rsidRDefault="00806FE0" w:rsidP="00806FE0">
      <w:pPr>
        <w:shd w:val="clear" w:color="auto" w:fill="FFFFFF"/>
        <w:ind w:right="38"/>
        <w:jc w:val="center"/>
        <w:rPr>
          <w:b/>
          <w:bCs/>
          <w:spacing w:val="-13"/>
          <w:sz w:val="24"/>
          <w:szCs w:val="24"/>
        </w:rPr>
      </w:pPr>
      <w:r w:rsidRPr="0009631E">
        <w:rPr>
          <w:b/>
          <w:bCs/>
          <w:spacing w:val="-13"/>
          <w:sz w:val="24"/>
          <w:szCs w:val="24"/>
        </w:rPr>
        <w:t>4. Оргкомитет и Жюри Олимпиады</w:t>
      </w:r>
    </w:p>
    <w:p w:rsidR="000B772C" w:rsidRDefault="000B772C" w:rsidP="00ED0606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 xml:space="preserve">4.1. Для проведения Олимпиады создаются: Организационный комитет Олимпиады (Оргкомитет) и </w:t>
      </w:r>
      <w:r w:rsidR="00B14EC1" w:rsidRPr="00ED0606">
        <w:rPr>
          <w:lang w:eastAsia="en-US"/>
        </w:rPr>
        <w:t>жюри городского тура Олимпиады</w:t>
      </w:r>
      <w:r w:rsidR="00F001A1">
        <w:rPr>
          <w:lang w:eastAsia="en-US"/>
        </w:rPr>
        <w:t xml:space="preserve"> </w:t>
      </w:r>
      <w:r w:rsidR="00E32723" w:rsidRPr="00ED0606">
        <w:rPr>
          <w:lang w:eastAsia="en-US"/>
        </w:rPr>
        <w:t>(далее – Жюри Олимпиады)</w:t>
      </w:r>
      <w:r w:rsidRPr="00ED0606">
        <w:rPr>
          <w:lang w:eastAsia="en-US"/>
        </w:rPr>
        <w:t>.</w:t>
      </w:r>
    </w:p>
    <w:p w:rsidR="00C820B7" w:rsidRPr="00ED0606" w:rsidRDefault="00C820B7" w:rsidP="00ED0606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 xml:space="preserve">Для проведения </w:t>
      </w:r>
      <w:r w:rsidRPr="00941B13">
        <w:rPr>
          <w:lang w:eastAsia="en-US"/>
        </w:rPr>
        <w:t>школьного</w:t>
      </w:r>
      <w:r>
        <w:rPr>
          <w:lang w:eastAsia="en-US"/>
        </w:rPr>
        <w:t xml:space="preserve">, </w:t>
      </w:r>
      <w:r w:rsidRPr="00941B13">
        <w:rPr>
          <w:lang w:eastAsia="en-US"/>
        </w:rPr>
        <w:t xml:space="preserve">районного </w:t>
      </w:r>
      <w:r>
        <w:rPr>
          <w:lang w:eastAsia="en-US"/>
        </w:rPr>
        <w:t>тура</w:t>
      </w:r>
      <w:r w:rsidRPr="00941B13">
        <w:rPr>
          <w:lang w:eastAsia="en-US"/>
        </w:rPr>
        <w:t xml:space="preserve"> Олимпиады</w:t>
      </w:r>
      <w:r>
        <w:rPr>
          <w:lang w:eastAsia="en-US"/>
        </w:rPr>
        <w:t xml:space="preserve"> организатором соответствующего тура Олимпиады формируется </w:t>
      </w:r>
      <w:r w:rsidRPr="006448E6">
        <w:rPr>
          <w:lang w:eastAsia="en-US"/>
        </w:rPr>
        <w:t>жюри</w:t>
      </w:r>
      <w:r w:rsidR="00F001A1">
        <w:rPr>
          <w:lang w:eastAsia="en-US"/>
        </w:rPr>
        <w:t xml:space="preserve"> </w:t>
      </w:r>
      <w:r>
        <w:rPr>
          <w:lang w:eastAsia="en-US"/>
        </w:rPr>
        <w:t>тура</w:t>
      </w:r>
      <w:r w:rsidRPr="00941B13">
        <w:rPr>
          <w:lang w:eastAsia="en-US"/>
        </w:rPr>
        <w:t xml:space="preserve"> Олимпиады</w:t>
      </w:r>
      <w:r>
        <w:rPr>
          <w:lang w:eastAsia="en-US"/>
        </w:rPr>
        <w:t>, может создаваться организационный комитет по проведению соответствующего тура Олимпиады. Полномочия соответствующих органов определяются организатором соответствующего тура Олимпиады.</w:t>
      </w:r>
    </w:p>
    <w:p w:rsidR="000B772C" w:rsidRPr="00ED0606" w:rsidRDefault="000B772C" w:rsidP="00ED0606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 xml:space="preserve">4.2. </w:t>
      </w:r>
      <w:r w:rsidR="00B14EC1">
        <w:rPr>
          <w:lang w:eastAsia="en-US"/>
        </w:rPr>
        <w:t xml:space="preserve">Оргкомитет создается в составе согласно </w:t>
      </w:r>
      <w:r w:rsidR="00B14EC1" w:rsidRPr="00F001A1">
        <w:rPr>
          <w:b/>
          <w:lang w:eastAsia="en-US"/>
        </w:rPr>
        <w:t xml:space="preserve">Приложению </w:t>
      </w:r>
      <w:r w:rsidR="00F001A1" w:rsidRPr="00F001A1">
        <w:rPr>
          <w:b/>
          <w:lang w:eastAsia="en-US"/>
        </w:rPr>
        <w:t>4</w:t>
      </w:r>
      <w:r w:rsidR="00B14EC1">
        <w:rPr>
          <w:lang w:eastAsia="en-US"/>
        </w:rPr>
        <w:t xml:space="preserve"> к настоящему </w:t>
      </w:r>
      <w:r w:rsidRPr="00ED0606">
        <w:rPr>
          <w:lang w:eastAsia="en-US"/>
        </w:rPr>
        <w:t>По</w:t>
      </w:r>
      <w:r w:rsidR="00F001A1">
        <w:rPr>
          <w:lang w:eastAsia="en-US"/>
        </w:rPr>
        <w:t>рядку</w:t>
      </w:r>
      <w:r w:rsidRPr="00ED0606">
        <w:rPr>
          <w:lang w:eastAsia="en-US"/>
        </w:rPr>
        <w:t>.</w:t>
      </w:r>
    </w:p>
    <w:p w:rsidR="000B772C" w:rsidRPr="00ED0606" w:rsidRDefault="000B772C" w:rsidP="00ED0606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>4.3. Оргкомитет</w:t>
      </w:r>
      <w:r w:rsidR="00645258" w:rsidRPr="00ED0606">
        <w:rPr>
          <w:lang w:eastAsia="en-US"/>
        </w:rPr>
        <w:t xml:space="preserve"> Олимпиады</w:t>
      </w:r>
      <w:r w:rsidRPr="00ED0606">
        <w:rPr>
          <w:lang w:eastAsia="en-US"/>
        </w:rPr>
        <w:t>:</w:t>
      </w:r>
    </w:p>
    <w:p w:rsidR="000B772C" w:rsidRPr="00ED0606" w:rsidRDefault="000B772C" w:rsidP="00ED0606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>осуществляет информационную поддержку Олимпиады;</w:t>
      </w:r>
    </w:p>
    <w:p w:rsidR="000B772C" w:rsidRPr="00ED0606" w:rsidRDefault="000B772C" w:rsidP="00ED0606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>формирует состав Жюри Олимпиады;</w:t>
      </w:r>
    </w:p>
    <w:p w:rsidR="00505433" w:rsidRPr="00ED0606" w:rsidRDefault="00505433" w:rsidP="00505433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>формирует городскую методическую комиссию для составления олимпиадных заданий;</w:t>
      </w:r>
    </w:p>
    <w:p w:rsidR="00505433" w:rsidRPr="00ED0606" w:rsidRDefault="00505433" w:rsidP="00505433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>формирует пакет олимпиадных заданий, разработанных городской методической комиссией;</w:t>
      </w:r>
    </w:p>
    <w:p w:rsidR="00505433" w:rsidRPr="00ED0606" w:rsidRDefault="00505433" w:rsidP="00505433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>организует приём заявок на участие в городском туре Олимпиады;</w:t>
      </w:r>
    </w:p>
    <w:p w:rsidR="000B772C" w:rsidRPr="00ED0606" w:rsidRDefault="000B772C" w:rsidP="00ED0606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 xml:space="preserve">организует регистрацию участников </w:t>
      </w:r>
      <w:r w:rsidR="00E840F6" w:rsidRPr="00ED0606">
        <w:rPr>
          <w:lang w:eastAsia="en-US"/>
        </w:rPr>
        <w:t xml:space="preserve">городского тура </w:t>
      </w:r>
      <w:r w:rsidRPr="00ED0606">
        <w:rPr>
          <w:lang w:eastAsia="en-US"/>
        </w:rPr>
        <w:t>Олимпиады;</w:t>
      </w:r>
    </w:p>
    <w:p w:rsidR="00645258" w:rsidRPr="00ED0606" w:rsidRDefault="00645258" w:rsidP="00ED0606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 xml:space="preserve">обеспечивает хранение олимпиадных заданий для районного и городского </w:t>
      </w:r>
      <w:r w:rsidR="00E840F6" w:rsidRPr="00ED0606">
        <w:rPr>
          <w:lang w:eastAsia="en-US"/>
        </w:rPr>
        <w:t>туров</w:t>
      </w:r>
      <w:r w:rsidRPr="00ED0606">
        <w:rPr>
          <w:lang w:eastAsia="en-US"/>
        </w:rPr>
        <w:t xml:space="preserve"> Олимпиады, несет установленную законодательством Российской Федерации ответственность за их конфиденциальность;</w:t>
      </w:r>
    </w:p>
    <w:p w:rsidR="000B772C" w:rsidRPr="00ED0606" w:rsidRDefault="000B772C" w:rsidP="00ED0606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>организует проведение городского тура Олимпиады;</w:t>
      </w:r>
    </w:p>
    <w:p w:rsidR="000B772C" w:rsidRPr="00ED0606" w:rsidRDefault="000B772C" w:rsidP="00ED0606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>проводит награждение победителей и призеров Олимпиады;</w:t>
      </w:r>
    </w:p>
    <w:p w:rsidR="00645258" w:rsidRPr="00ED0606" w:rsidRDefault="000B772C" w:rsidP="00ED0606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>принимает решение о поощрении участников Олимпиады специальными призами.</w:t>
      </w:r>
    </w:p>
    <w:p w:rsidR="000B772C" w:rsidRPr="00ED0606" w:rsidRDefault="00645258" w:rsidP="00ED0606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 xml:space="preserve">Олимпиадные задания утверждаются председателем Оргкомитета Олимпиады не позднее 30 календарных дней до даты начала соответствующих </w:t>
      </w:r>
      <w:r w:rsidR="00E840F6" w:rsidRPr="00ED0606">
        <w:rPr>
          <w:lang w:eastAsia="en-US"/>
        </w:rPr>
        <w:t>тур</w:t>
      </w:r>
      <w:r w:rsidRPr="00ED0606">
        <w:rPr>
          <w:lang w:eastAsia="en-US"/>
        </w:rPr>
        <w:t>ов Олимпиады.</w:t>
      </w:r>
    </w:p>
    <w:p w:rsidR="00D31125" w:rsidRDefault="000B772C" w:rsidP="00ED0606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 xml:space="preserve">4.4. </w:t>
      </w:r>
      <w:r w:rsidR="00645258" w:rsidRPr="00ED0606">
        <w:rPr>
          <w:lang w:eastAsia="en-US"/>
        </w:rPr>
        <w:t xml:space="preserve">Состав жюри </w:t>
      </w:r>
      <w:r w:rsidR="00D31125" w:rsidRPr="00941B13">
        <w:rPr>
          <w:lang w:eastAsia="en-US"/>
        </w:rPr>
        <w:t>школьного</w:t>
      </w:r>
      <w:r w:rsidR="00D31125">
        <w:rPr>
          <w:lang w:eastAsia="en-US"/>
        </w:rPr>
        <w:t xml:space="preserve">, </w:t>
      </w:r>
      <w:r w:rsidR="00D31125" w:rsidRPr="00941B13">
        <w:rPr>
          <w:lang w:eastAsia="en-US"/>
        </w:rPr>
        <w:t xml:space="preserve">районного </w:t>
      </w:r>
      <w:r w:rsidR="00D31125">
        <w:rPr>
          <w:lang w:eastAsia="en-US"/>
        </w:rPr>
        <w:t>тура</w:t>
      </w:r>
      <w:r w:rsidR="00D31125" w:rsidRPr="00941B13">
        <w:rPr>
          <w:lang w:eastAsia="en-US"/>
        </w:rPr>
        <w:t xml:space="preserve"> Олимпиады</w:t>
      </w:r>
      <w:r w:rsidR="00F001A1">
        <w:rPr>
          <w:lang w:eastAsia="en-US"/>
        </w:rPr>
        <w:t xml:space="preserve"> </w:t>
      </w:r>
      <w:r w:rsidR="00645258" w:rsidRPr="00ED0606">
        <w:rPr>
          <w:lang w:eastAsia="en-US"/>
        </w:rPr>
        <w:t xml:space="preserve">формируется из числа педагогических, научных и научно-педагогических работников и утверждается организатором соответствующего </w:t>
      </w:r>
      <w:r w:rsidR="00E840F6" w:rsidRPr="00ED0606">
        <w:rPr>
          <w:lang w:eastAsia="en-US"/>
        </w:rPr>
        <w:t>тура</w:t>
      </w:r>
      <w:r w:rsidR="00645258" w:rsidRPr="00ED0606">
        <w:rPr>
          <w:lang w:eastAsia="en-US"/>
        </w:rPr>
        <w:t xml:space="preserve"> Олимпиады.</w:t>
      </w:r>
    </w:p>
    <w:p w:rsidR="000B772C" w:rsidRPr="00ED0606" w:rsidRDefault="000B772C" w:rsidP="00ED0606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>4.5. Жюри Олимпиады:</w:t>
      </w:r>
    </w:p>
    <w:p w:rsidR="00645258" w:rsidRPr="00ED0606" w:rsidRDefault="00645258" w:rsidP="00ED0606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 xml:space="preserve">принимает для оценивания олимпиадные работы участников </w:t>
      </w:r>
      <w:r w:rsidR="00D31125">
        <w:rPr>
          <w:lang w:eastAsia="en-US"/>
        </w:rPr>
        <w:t>О</w:t>
      </w:r>
      <w:r w:rsidRPr="00ED0606">
        <w:rPr>
          <w:lang w:eastAsia="en-US"/>
        </w:rPr>
        <w:t>лимпиады;</w:t>
      </w:r>
    </w:p>
    <w:p w:rsidR="00645258" w:rsidRPr="00ED0606" w:rsidRDefault="00645258" w:rsidP="00ED0606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645258" w:rsidRPr="00ED0606" w:rsidRDefault="00645258" w:rsidP="00ED0606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>проводит анализ олимпиадных заданий и их решений;</w:t>
      </w:r>
    </w:p>
    <w:p w:rsidR="00645258" w:rsidRPr="00ED0606" w:rsidRDefault="00645258" w:rsidP="00ED0606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>осуществляет очно по запросу участника олимпиады показ выполненных им олимпиадных заданий;</w:t>
      </w:r>
    </w:p>
    <w:p w:rsidR="00645258" w:rsidRPr="00ED0606" w:rsidRDefault="00645258" w:rsidP="00ED0606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 xml:space="preserve">представляет результаты </w:t>
      </w:r>
      <w:r w:rsidR="00D31125">
        <w:rPr>
          <w:lang w:eastAsia="en-US"/>
        </w:rPr>
        <w:t>О</w:t>
      </w:r>
      <w:r w:rsidRPr="00ED0606">
        <w:rPr>
          <w:lang w:eastAsia="en-US"/>
        </w:rPr>
        <w:t>лимпиады её участникам;</w:t>
      </w:r>
    </w:p>
    <w:p w:rsidR="00D31125" w:rsidRPr="00ED0606" w:rsidRDefault="00645258" w:rsidP="005C2D66">
      <w:pPr>
        <w:pStyle w:val="a9"/>
        <w:ind w:left="0" w:firstLine="567"/>
        <w:jc w:val="both"/>
        <w:rPr>
          <w:lang w:eastAsia="en-US"/>
        </w:rPr>
      </w:pPr>
      <w:r w:rsidRPr="00ED0606">
        <w:rPr>
          <w:lang w:eastAsia="en-US"/>
        </w:rPr>
        <w:t xml:space="preserve">определяет победителей и призеров </w:t>
      </w:r>
      <w:r w:rsidR="00D31125">
        <w:rPr>
          <w:lang w:eastAsia="en-US"/>
        </w:rPr>
        <w:t>О</w:t>
      </w:r>
      <w:r w:rsidRPr="00ED0606">
        <w:rPr>
          <w:lang w:eastAsia="en-US"/>
        </w:rPr>
        <w:t>лимпиады на основании рейтинга</w:t>
      </w:r>
      <w:r w:rsidR="00D31125">
        <w:rPr>
          <w:lang w:eastAsia="en-US"/>
        </w:rPr>
        <w:t>.</w:t>
      </w:r>
    </w:p>
    <w:p w:rsidR="00806FE0" w:rsidRPr="0009631E" w:rsidRDefault="00806FE0" w:rsidP="00806FE0">
      <w:pPr>
        <w:shd w:val="clear" w:color="auto" w:fill="FFFFFF"/>
        <w:ind w:left="360" w:right="10"/>
        <w:jc w:val="center"/>
        <w:rPr>
          <w:b/>
          <w:sz w:val="24"/>
          <w:szCs w:val="24"/>
        </w:rPr>
      </w:pPr>
      <w:r w:rsidRPr="0009631E">
        <w:rPr>
          <w:b/>
          <w:bCs/>
          <w:spacing w:val="-12"/>
          <w:sz w:val="24"/>
          <w:szCs w:val="24"/>
        </w:rPr>
        <w:t>5. Олимпиадные задания</w:t>
      </w:r>
    </w:p>
    <w:p w:rsidR="008D5214" w:rsidRDefault="00D31125" w:rsidP="00D31125">
      <w:pPr>
        <w:pStyle w:val="a9"/>
        <w:ind w:left="0" w:firstLine="567"/>
        <w:jc w:val="both"/>
      </w:pPr>
      <w:r>
        <w:rPr>
          <w:lang w:eastAsia="en-US"/>
        </w:rPr>
        <w:t xml:space="preserve">5.1. </w:t>
      </w:r>
      <w:r w:rsidR="008D5214">
        <w:rPr>
          <w:lang w:eastAsia="en-US"/>
        </w:rPr>
        <w:t>Г</w:t>
      </w:r>
      <w:r w:rsidR="008D5214" w:rsidRPr="00D31125">
        <w:rPr>
          <w:lang w:eastAsia="en-US"/>
        </w:rPr>
        <w:t>ородско</w:t>
      </w:r>
      <w:r w:rsidR="008D5214">
        <w:rPr>
          <w:lang w:eastAsia="en-US"/>
        </w:rPr>
        <w:t>й</w:t>
      </w:r>
      <w:r w:rsidR="008D5214" w:rsidRPr="00D31125">
        <w:rPr>
          <w:lang w:eastAsia="en-US"/>
        </w:rPr>
        <w:t xml:space="preserve"> тур Олимпиады</w:t>
      </w:r>
      <w:r w:rsidR="00F001A1">
        <w:rPr>
          <w:lang w:eastAsia="en-US"/>
        </w:rPr>
        <w:t xml:space="preserve"> </w:t>
      </w:r>
      <w:r w:rsidR="008D5214" w:rsidRPr="00AB6C4F">
        <w:t>проводится по олимпиадн</w:t>
      </w:r>
      <w:r w:rsidR="008D5214">
        <w:t>ым</w:t>
      </w:r>
      <w:r w:rsidR="008D5214" w:rsidRPr="00AB6C4F">
        <w:t xml:space="preserve"> заданиям</w:t>
      </w:r>
      <w:r w:rsidR="008D5214">
        <w:t>.</w:t>
      </w:r>
    </w:p>
    <w:p w:rsidR="00264B7D" w:rsidRPr="000800D7" w:rsidRDefault="00264B7D" w:rsidP="00264B7D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>5</w:t>
      </w:r>
      <w:r w:rsidRPr="00E37EFD">
        <w:rPr>
          <w:lang w:eastAsia="en-US"/>
        </w:rPr>
        <w:t>.</w:t>
      </w:r>
      <w:r>
        <w:rPr>
          <w:lang w:eastAsia="en-US"/>
        </w:rPr>
        <w:t>2</w:t>
      </w:r>
      <w:r w:rsidRPr="00E37EFD">
        <w:rPr>
          <w:lang w:eastAsia="en-US"/>
        </w:rPr>
        <w:t xml:space="preserve">. </w:t>
      </w:r>
      <w:r>
        <w:rPr>
          <w:lang w:eastAsia="en-US"/>
        </w:rPr>
        <w:t>О</w:t>
      </w:r>
      <w:r w:rsidRPr="000800D7">
        <w:rPr>
          <w:lang w:eastAsia="en-US"/>
        </w:rPr>
        <w:t xml:space="preserve">лимпиадные задания </w:t>
      </w:r>
      <w:r w:rsidRPr="00D31125">
        <w:rPr>
          <w:lang w:eastAsia="en-US"/>
        </w:rPr>
        <w:t xml:space="preserve">городского тура Олимпиады </w:t>
      </w:r>
      <w:r w:rsidRPr="000800D7">
        <w:rPr>
          <w:lang w:eastAsia="en-US"/>
        </w:rPr>
        <w:t>составляются в двух вариантах</w:t>
      </w:r>
      <w:r>
        <w:rPr>
          <w:lang w:eastAsia="en-US"/>
        </w:rPr>
        <w:t>,</w:t>
      </w:r>
      <w:r w:rsidRPr="000800D7">
        <w:rPr>
          <w:lang w:eastAsia="en-US"/>
        </w:rPr>
        <w:t xml:space="preserve"> оформляются в виде тетради олимпиадных заданий (далее </w:t>
      </w:r>
      <w:r>
        <w:rPr>
          <w:lang w:eastAsia="en-US"/>
        </w:rPr>
        <w:t xml:space="preserve">- </w:t>
      </w:r>
      <w:r w:rsidRPr="000800D7">
        <w:rPr>
          <w:lang w:eastAsia="en-US"/>
        </w:rPr>
        <w:t>Тетрад</w:t>
      </w:r>
      <w:r>
        <w:rPr>
          <w:lang w:eastAsia="en-US"/>
        </w:rPr>
        <w:t>ь</w:t>
      </w:r>
      <w:r w:rsidRPr="000800D7">
        <w:rPr>
          <w:lang w:eastAsia="en-US"/>
        </w:rPr>
        <w:t>).</w:t>
      </w:r>
    </w:p>
    <w:p w:rsidR="00264B7D" w:rsidRPr="00F001A1" w:rsidRDefault="00264B7D" w:rsidP="00264B7D">
      <w:pPr>
        <w:pStyle w:val="a9"/>
        <w:ind w:left="0" w:firstLine="567"/>
        <w:jc w:val="both"/>
        <w:rPr>
          <w:lang w:eastAsia="en-US"/>
        </w:rPr>
      </w:pPr>
      <w:r w:rsidRPr="00E37EFD">
        <w:rPr>
          <w:lang w:eastAsia="en-US"/>
        </w:rPr>
        <w:t>Олимпиадные задания состоят из трех частей: тесты с закрытым ответом с одиночным или множественным выбором</w:t>
      </w:r>
      <w:r>
        <w:rPr>
          <w:lang w:eastAsia="en-US"/>
        </w:rPr>
        <w:t xml:space="preserve"> (</w:t>
      </w:r>
      <w:r w:rsidRPr="00E37EFD">
        <w:rPr>
          <w:lang w:eastAsia="en-US"/>
        </w:rPr>
        <w:t>тестовые задания, в которых подразумевается выбор правильного ответ</w:t>
      </w:r>
      <w:proofErr w:type="gramStart"/>
      <w:r w:rsidRPr="00E37EFD">
        <w:rPr>
          <w:lang w:eastAsia="en-US"/>
        </w:rPr>
        <w:t>а(</w:t>
      </w:r>
      <w:proofErr w:type="spellStart"/>
      <w:proofErr w:type="gramEnd"/>
      <w:r w:rsidRPr="00E37EFD">
        <w:rPr>
          <w:lang w:eastAsia="en-US"/>
        </w:rPr>
        <w:t>ов</w:t>
      </w:r>
      <w:proofErr w:type="spellEnd"/>
      <w:r w:rsidRPr="00E37EFD">
        <w:rPr>
          <w:lang w:eastAsia="en-US"/>
        </w:rPr>
        <w:t>) из предложенных вариантов</w:t>
      </w:r>
      <w:r>
        <w:rPr>
          <w:lang w:eastAsia="en-US"/>
        </w:rPr>
        <w:t>)</w:t>
      </w:r>
      <w:r w:rsidR="00F001A1">
        <w:rPr>
          <w:lang w:eastAsia="en-US"/>
        </w:rPr>
        <w:t>; тесты на соответствие.</w:t>
      </w:r>
    </w:p>
    <w:p w:rsidR="00264B7D" w:rsidRPr="00E37EFD" w:rsidRDefault="00264B7D" w:rsidP="00264B7D">
      <w:pPr>
        <w:pStyle w:val="a9"/>
        <w:ind w:left="0" w:firstLine="567"/>
        <w:jc w:val="both"/>
        <w:rPr>
          <w:lang w:eastAsia="en-US"/>
        </w:rPr>
      </w:pPr>
      <w:r w:rsidRPr="00E37EFD">
        <w:rPr>
          <w:lang w:eastAsia="en-US"/>
        </w:rPr>
        <w:t>Количество баллов</w:t>
      </w:r>
      <w:r w:rsidR="005A5E4C">
        <w:rPr>
          <w:lang w:eastAsia="en-US"/>
        </w:rPr>
        <w:t>,</w:t>
      </w:r>
      <w:r w:rsidR="00F001A1">
        <w:rPr>
          <w:lang w:eastAsia="en-US"/>
        </w:rPr>
        <w:t xml:space="preserve"> </w:t>
      </w:r>
      <w:r>
        <w:rPr>
          <w:lang w:eastAsia="en-US"/>
        </w:rPr>
        <w:t xml:space="preserve">начисляемое участнику </w:t>
      </w:r>
      <w:r w:rsidRPr="00D31125">
        <w:rPr>
          <w:lang w:eastAsia="en-US"/>
        </w:rPr>
        <w:t xml:space="preserve">городского тура Олимпиады </w:t>
      </w:r>
      <w:r>
        <w:rPr>
          <w:lang w:eastAsia="en-US"/>
        </w:rPr>
        <w:t>за выполнение каждого олимпиадного задания (</w:t>
      </w:r>
      <w:r w:rsidRPr="00E37EFD">
        <w:rPr>
          <w:lang w:eastAsia="en-US"/>
        </w:rPr>
        <w:t>за каждый ответ</w:t>
      </w:r>
      <w:r>
        <w:rPr>
          <w:lang w:eastAsia="en-US"/>
        </w:rPr>
        <w:t>)</w:t>
      </w:r>
      <w:r w:rsidR="005A5E4C">
        <w:rPr>
          <w:lang w:eastAsia="en-US"/>
        </w:rPr>
        <w:t>,</w:t>
      </w:r>
      <w:r w:rsidRPr="00E37EFD">
        <w:rPr>
          <w:lang w:eastAsia="en-US"/>
        </w:rPr>
        <w:t xml:space="preserve"> варьируется от 0 до 3 </w:t>
      </w:r>
      <w:r>
        <w:rPr>
          <w:lang w:eastAsia="en-US"/>
        </w:rPr>
        <w:t>баллов,</w:t>
      </w:r>
      <w:r w:rsidRPr="00E37EFD">
        <w:rPr>
          <w:lang w:eastAsia="en-US"/>
        </w:rPr>
        <w:t xml:space="preserve"> указано в Тетради в соответствующих графах. В заданиях с открытым ответом оценивается правильность ответа и полнота ответа. Максимальное количество баллов за выполнение каждого </w:t>
      </w:r>
      <w:r w:rsidR="00E32723">
        <w:rPr>
          <w:lang w:eastAsia="en-US"/>
        </w:rPr>
        <w:t>олимпиадного</w:t>
      </w:r>
      <w:r w:rsidR="00F001A1">
        <w:rPr>
          <w:lang w:eastAsia="en-US"/>
        </w:rPr>
        <w:t xml:space="preserve"> </w:t>
      </w:r>
      <w:r w:rsidRPr="00E37EFD">
        <w:rPr>
          <w:lang w:eastAsia="en-US"/>
        </w:rPr>
        <w:t>задания указывается в Тетради перед таблицами для ответов.</w:t>
      </w:r>
    </w:p>
    <w:p w:rsidR="008D5214" w:rsidRDefault="008D5214" w:rsidP="008D5214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Участники </w:t>
      </w:r>
      <w:r w:rsidRPr="00D31125">
        <w:rPr>
          <w:lang w:eastAsia="en-US"/>
        </w:rPr>
        <w:t>городского тура Олимпиады</w:t>
      </w:r>
      <w:r>
        <w:rPr>
          <w:lang w:eastAsia="en-US"/>
        </w:rPr>
        <w:t xml:space="preserve"> выполняют один из вариантов о</w:t>
      </w:r>
      <w:r w:rsidRPr="000800D7">
        <w:rPr>
          <w:lang w:eastAsia="en-US"/>
        </w:rPr>
        <w:t>лимпиадны</w:t>
      </w:r>
      <w:r>
        <w:rPr>
          <w:lang w:eastAsia="en-US"/>
        </w:rPr>
        <w:t>х</w:t>
      </w:r>
      <w:r w:rsidRPr="000800D7">
        <w:rPr>
          <w:lang w:eastAsia="en-US"/>
        </w:rPr>
        <w:t xml:space="preserve"> задани</w:t>
      </w:r>
      <w:r>
        <w:rPr>
          <w:lang w:eastAsia="en-US"/>
        </w:rPr>
        <w:t>й</w:t>
      </w:r>
      <w:r w:rsidR="00F001A1">
        <w:rPr>
          <w:lang w:eastAsia="en-US"/>
        </w:rPr>
        <w:t xml:space="preserve"> </w:t>
      </w:r>
      <w:r w:rsidRPr="00D31125">
        <w:rPr>
          <w:lang w:eastAsia="en-US"/>
        </w:rPr>
        <w:t>городского тура Олимпиады</w:t>
      </w:r>
      <w:r>
        <w:rPr>
          <w:lang w:eastAsia="en-US"/>
        </w:rPr>
        <w:t xml:space="preserve"> путем заполнения соответствующих полей ответов в Тетради.</w:t>
      </w:r>
    </w:p>
    <w:p w:rsidR="00302765" w:rsidRPr="00D64DEB" w:rsidRDefault="008D5214" w:rsidP="00D31125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5.3. </w:t>
      </w:r>
      <w:r w:rsidR="00302765">
        <w:rPr>
          <w:lang w:eastAsia="en-US"/>
        </w:rPr>
        <w:t xml:space="preserve">Для выполнения заданий </w:t>
      </w:r>
      <w:r w:rsidR="00302765" w:rsidRPr="00D64DEB">
        <w:rPr>
          <w:lang w:eastAsia="en-US"/>
        </w:rPr>
        <w:t xml:space="preserve">районного </w:t>
      </w:r>
      <w:r w:rsidRPr="00D31125">
        <w:rPr>
          <w:lang w:eastAsia="en-US"/>
        </w:rPr>
        <w:t>тура Олимпиады</w:t>
      </w:r>
      <w:r>
        <w:rPr>
          <w:lang w:eastAsia="en-US"/>
        </w:rPr>
        <w:t>,</w:t>
      </w:r>
      <w:r w:rsidR="00F001A1">
        <w:rPr>
          <w:lang w:eastAsia="en-US"/>
        </w:rPr>
        <w:t xml:space="preserve"> </w:t>
      </w:r>
      <w:r>
        <w:rPr>
          <w:lang w:eastAsia="en-US"/>
        </w:rPr>
        <w:t>о</w:t>
      </w:r>
      <w:r w:rsidRPr="000800D7">
        <w:rPr>
          <w:lang w:eastAsia="en-US"/>
        </w:rPr>
        <w:t>лимпиадны</w:t>
      </w:r>
      <w:r>
        <w:rPr>
          <w:lang w:eastAsia="en-US"/>
        </w:rPr>
        <w:t>х</w:t>
      </w:r>
      <w:r w:rsidRPr="000800D7">
        <w:rPr>
          <w:lang w:eastAsia="en-US"/>
        </w:rPr>
        <w:t xml:space="preserve"> задани</w:t>
      </w:r>
      <w:r>
        <w:rPr>
          <w:lang w:eastAsia="en-US"/>
        </w:rPr>
        <w:t>й</w:t>
      </w:r>
      <w:r w:rsidR="00F001A1">
        <w:rPr>
          <w:lang w:eastAsia="en-US"/>
        </w:rPr>
        <w:t xml:space="preserve"> </w:t>
      </w:r>
      <w:r w:rsidRPr="00D31125">
        <w:rPr>
          <w:lang w:eastAsia="en-US"/>
        </w:rPr>
        <w:t>городского тура Олимпиады</w:t>
      </w:r>
      <w:r w:rsidR="005C2D66">
        <w:rPr>
          <w:lang w:eastAsia="en-US"/>
        </w:rPr>
        <w:t xml:space="preserve">, </w:t>
      </w:r>
      <w:r w:rsidR="00BF3BBB">
        <w:rPr>
          <w:lang w:eastAsia="en-US"/>
        </w:rPr>
        <w:t>участнику Олимпиады</w:t>
      </w:r>
      <w:r w:rsidR="00302765" w:rsidRPr="00D64DEB">
        <w:rPr>
          <w:lang w:eastAsia="en-US"/>
        </w:rPr>
        <w:t xml:space="preserve"> необходимо: </w:t>
      </w:r>
    </w:p>
    <w:p w:rsidR="00302765" w:rsidRPr="00D64DEB" w:rsidRDefault="00302765" w:rsidP="00BF3BBB">
      <w:pPr>
        <w:pStyle w:val="a9"/>
        <w:numPr>
          <w:ilvl w:val="0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lang w:eastAsia="en-US"/>
        </w:rPr>
      </w:pPr>
      <w:r w:rsidRPr="00D64DEB">
        <w:rPr>
          <w:lang w:eastAsia="en-US"/>
        </w:rPr>
        <w:t>знать пословицы и поговорки о труде;</w:t>
      </w:r>
    </w:p>
    <w:p w:rsidR="00302765" w:rsidRPr="00D64DEB" w:rsidRDefault="00302765" w:rsidP="00BF3BBB">
      <w:pPr>
        <w:pStyle w:val="a9"/>
        <w:numPr>
          <w:ilvl w:val="0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уметь разгадывать кроссворды </w:t>
      </w:r>
      <w:r w:rsidR="00BF3BBB">
        <w:rPr>
          <w:lang w:eastAsia="en-US"/>
        </w:rPr>
        <w:t>по</w:t>
      </w:r>
      <w:r>
        <w:rPr>
          <w:lang w:eastAsia="en-US"/>
        </w:rPr>
        <w:t xml:space="preserve"> профориентационн</w:t>
      </w:r>
      <w:r w:rsidR="00BF3BBB">
        <w:rPr>
          <w:lang w:eastAsia="en-US"/>
        </w:rPr>
        <w:t>ой</w:t>
      </w:r>
      <w:r>
        <w:rPr>
          <w:lang w:eastAsia="en-US"/>
        </w:rPr>
        <w:t xml:space="preserve"> тематик</w:t>
      </w:r>
      <w:r w:rsidR="00BF3BBB">
        <w:rPr>
          <w:lang w:eastAsia="en-US"/>
        </w:rPr>
        <w:t>е</w:t>
      </w:r>
      <w:r w:rsidRPr="00D64DEB">
        <w:rPr>
          <w:lang w:eastAsia="en-US"/>
        </w:rPr>
        <w:t>;</w:t>
      </w:r>
    </w:p>
    <w:p w:rsidR="00302765" w:rsidRPr="00D64DEB" w:rsidRDefault="00302765" w:rsidP="00BF3BBB">
      <w:pPr>
        <w:pStyle w:val="a9"/>
        <w:numPr>
          <w:ilvl w:val="0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lang w:eastAsia="en-US"/>
        </w:rPr>
      </w:pPr>
      <w:r w:rsidRPr="00D64DEB">
        <w:rPr>
          <w:lang w:eastAsia="en-US"/>
        </w:rPr>
        <w:t>иметь представление о востребованных</w:t>
      </w:r>
      <w:r>
        <w:rPr>
          <w:lang w:eastAsia="en-US"/>
        </w:rPr>
        <w:t xml:space="preserve"> в </w:t>
      </w:r>
      <w:r w:rsidR="00BF3BBB">
        <w:rPr>
          <w:lang w:eastAsia="en-US"/>
        </w:rPr>
        <w:t>Санкт-Петербурге, России</w:t>
      </w:r>
      <w:r w:rsidRPr="00D64DEB">
        <w:rPr>
          <w:lang w:eastAsia="en-US"/>
        </w:rPr>
        <w:t xml:space="preserve"> новых и редких профессиях;</w:t>
      </w:r>
    </w:p>
    <w:p w:rsidR="00302765" w:rsidRPr="00D64DEB" w:rsidRDefault="00302765" w:rsidP="00BF3BBB">
      <w:pPr>
        <w:pStyle w:val="a9"/>
        <w:numPr>
          <w:ilvl w:val="0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lang w:eastAsia="en-US"/>
        </w:rPr>
      </w:pPr>
      <w:r w:rsidRPr="00D64DEB">
        <w:rPr>
          <w:lang w:eastAsia="en-US"/>
        </w:rPr>
        <w:t xml:space="preserve">знать, что такое предмет </w:t>
      </w:r>
      <w:r>
        <w:rPr>
          <w:lang w:eastAsia="en-US"/>
        </w:rPr>
        <w:t xml:space="preserve">труда </w:t>
      </w:r>
      <w:r w:rsidRPr="00D64DEB">
        <w:rPr>
          <w:lang w:eastAsia="en-US"/>
        </w:rPr>
        <w:t>и орудие труда</w:t>
      </w:r>
      <w:r>
        <w:rPr>
          <w:lang w:eastAsia="en-US"/>
        </w:rPr>
        <w:t>,</w:t>
      </w:r>
      <w:r w:rsidRPr="00D64DEB">
        <w:rPr>
          <w:lang w:eastAsia="en-US"/>
        </w:rPr>
        <w:t xml:space="preserve"> уметь соотносить их с конкретными профессиями;</w:t>
      </w:r>
    </w:p>
    <w:p w:rsidR="00302765" w:rsidRPr="00D64DEB" w:rsidRDefault="00302765" w:rsidP="00BF3BBB">
      <w:pPr>
        <w:pStyle w:val="a9"/>
        <w:numPr>
          <w:ilvl w:val="0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lang w:eastAsia="en-US"/>
        </w:rPr>
      </w:pPr>
      <w:r w:rsidRPr="00D64DEB">
        <w:rPr>
          <w:lang w:eastAsia="en-US"/>
        </w:rPr>
        <w:t xml:space="preserve">иметь представление о различных </w:t>
      </w:r>
      <w:r>
        <w:rPr>
          <w:lang w:eastAsia="en-US"/>
        </w:rPr>
        <w:t xml:space="preserve">подходах к </w:t>
      </w:r>
      <w:r w:rsidRPr="00D64DEB">
        <w:rPr>
          <w:lang w:eastAsia="en-US"/>
        </w:rPr>
        <w:t>классификаци</w:t>
      </w:r>
      <w:r>
        <w:rPr>
          <w:lang w:eastAsia="en-US"/>
        </w:rPr>
        <w:t>и</w:t>
      </w:r>
      <w:r w:rsidRPr="00D64DEB">
        <w:rPr>
          <w:lang w:eastAsia="en-US"/>
        </w:rPr>
        <w:t xml:space="preserve"> профессий. </w:t>
      </w:r>
    </w:p>
    <w:p w:rsidR="00302765" w:rsidRPr="00D64DEB" w:rsidRDefault="008D5214" w:rsidP="000800D7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5.4. </w:t>
      </w:r>
      <w:r w:rsidR="00302765" w:rsidRPr="00D64DEB">
        <w:rPr>
          <w:lang w:eastAsia="en-US"/>
        </w:rPr>
        <w:t xml:space="preserve">Организаторы Олимпиады оставляют за собой право </w:t>
      </w:r>
      <w:r w:rsidR="00302765">
        <w:rPr>
          <w:lang w:eastAsia="en-US"/>
        </w:rPr>
        <w:t>расширять темы заданий</w:t>
      </w:r>
      <w:r>
        <w:rPr>
          <w:lang w:eastAsia="en-US"/>
        </w:rPr>
        <w:t>,</w:t>
      </w:r>
      <w:r w:rsidR="00302765">
        <w:rPr>
          <w:lang w:eastAsia="en-US"/>
        </w:rPr>
        <w:t xml:space="preserve"> предварительно информировав </w:t>
      </w:r>
      <w:r w:rsidR="00302765" w:rsidRPr="00D64DEB">
        <w:rPr>
          <w:lang w:eastAsia="en-US"/>
        </w:rPr>
        <w:t xml:space="preserve">об изменениях </w:t>
      </w:r>
      <w:proofErr w:type="gramStart"/>
      <w:r w:rsidR="000800D7" w:rsidRPr="006448E6">
        <w:rPr>
          <w:lang w:eastAsia="en-US"/>
        </w:rPr>
        <w:t>общеобразовательн</w:t>
      </w:r>
      <w:r>
        <w:rPr>
          <w:lang w:eastAsia="en-US"/>
        </w:rPr>
        <w:t>ые</w:t>
      </w:r>
      <w:r w:rsidR="000800D7">
        <w:rPr>
          <w:lang w:eastAsia="en-US"/>
        </w:rPr>
        <w:t xml:space="preserve"> организации</w:t>
      </w:r>
      <w:r w:rsidR="00302765" w:rsidRPr="00D64DEB">
        <w:rPr>
          <w:lang w:eastAsia="en-US"/>
        </w:rPr>
        <w:t xml:space="preserve">, </w:t>
      </w:r>
      <w:r w:rsidR="000800D7">
        <w:rPr>
          <w:lang w:eastAsia="en-US"/>
        </w:rPr>
        <w:t>обучающиеся которых принимают</w:t>
      </w:r>
      <w:proofErr w:type="gramEnd"/>
      <w:r w:rsidR="000800D7">
        <w:rPr>
          <w:lang w:eastAsia="en-US"/>
        </w:rPr>
        <w:t xml:space="preserve"> участие в </w:t>
      </w:r>
      <w:r w:rsidR="000800D7" w:rsidRPr="00D64DEB">
        <w:rPr>
          <w:lang w:eastAsia="en-US"/>
        </w:rPr>
        <w:t>районн</w:t>
      </w:r>
      <w:r w:rsidR="000800D7">
        <w:rPr>
          <w:lang w:eastAsia="en-US"/>
        </w:rPr>
        <w:t>ом</w:t>
      </w:r>
      <w:r w:rsidR="000800D7" w:rsidRPr="00D64DEB">
        <w:rPr>
          <w:lang w:eastAsia="en-US"/>
        </w:rPr>
        <w:t xml:space="preserve"> и</w:t>
      </w:r>
      <w:r w:rsidR="00734259">
        <w:rPr>
          <w:lang w:eastAsia="en-US"/>
        </w:rPr>
        <w:t>ли</w:t>
      </w:r>
      <w:r w:rsidR="000800D7" w:rsidRPr="00D64DEB">
        <w:rPr>
          <w:lang w:eastAsia="en-US"/>
        </w:rPr>
        <w:t xml:space="preserve"> городско</w:t>
      </w:r>
      <w:r w:rsidR="000800D7">
        <w:rPr>
          <w:lang w:eastAsia="en-US"/>
        </w:rPr>
        <w:t>м</w:t>
      </w:r>
      <w:r w:rsidR="00F001A1">
        <w:rPr>
          <w:lang w:eastAsia="en-US"/>
        </w:rPr>
        <w:t xml:space="preserve"> </w:t>
      </w:r>
      <w:r w:rsidR="000800D7">
        <w:rPr>
          <w:lang w:eastAsia="en-US"/>
        </w:rPr>
        <w:t>турах</w:t>
      </w:r>
      <w:r w:rsidR="00F001A1">
        <w:rPr>
          <w:lang w:eastAsia="en-US"/>
        </w:rPr>
        <w:t xml:space="preserve"> </w:t>
      </w:r>
      <w:r w:rsidR="000800D7" w:rsidRPr="00D31125">
        <w:rPr>
          <w:lang w:eastAsia="en-US"/>
        </w:rPr>
        <w:t>Олимпиады</w:t>
      </w:r>
      <w:r w:rsidR="00734259">
        <w:rPr>
          <w:lang w:eastAsia="en-US"/>
        </w:rPr>
        <w:t>.</w:t>
      </w:r>
    </w:p>
    <w:p w:rsidR="00517842" w:rsidRPr="008D5214" w:rsidRDefault="00517842" w:rsidP="008D5214">
      <w:pPr>
        <w:pStyle w:val="a9"/>
        <w:ind w:left="0" w:firstLine="567"/>
        <w:jc w:val="both"/>
        <w:rPr>
          <w:lang w:eastAsia="en-US"/>
        </w:rPr>
      </w:pPr>
    </w:p>
    <w:p w:rsidR="00302765" w:rsidRPr="00806FE0" w:rsidRDefault="00806FE0" w:rsidP="00806FE0">
      <w:pPr>
        <w:shd w:val="clear" w:color="auto" w:fill="FFFFFF"/>
        <w:ind w:left="106"/>
        <w:jc w:val="center"/>
        <w:rPr>
          <w:b/>
          <w:bCs/>
          <w:spacing w:val="-12"/>
          <w:sz w:val="24"/>
          <w:szCs w:val="24"/>
        </w:rPr>
      </w:pPr>
      <w:r w:rsidRPr="0009631E">
        <w:rPr>
          <w:b/>
          <w:bCs/>
          <w:spacing w:val="-12"/>
          <w:sz w:val="24"/>
          <w:szCs w:val="24"/>
        </w:rPr>
        <w:t>6. Обработка результатов</w:t>
      </w:r>
      <w:r w:rsidR="00302765" w:rsidRPr="00806FE0">
        <w:rPr>
          <w:b/>
          <w:bCs/>
          <w:spacing w:val="-12"/>
          <w:sz w:val="24"/>
          <w:szCs w:val="24"/>
        </w:rPr>
        <w:t xml:space="preserve"> выполнения олимпиадных заданий</w:t>
      </w:r>
    </w:p>
    <w:p w:rsidR="00302765" w:rsidRPr="00E37EFD" w:rsidRDefault="00302765" w:rsidP="00E37EFD">
      <w:pPr>
        <w:pStyle w:val="a9"/>
        <w:ind w:left="0" w:firstLine="567"/>
        <w:jc w:val="both"/>
        <w:rPr>
          <w:lang w:eastAsia="en-US"/>
        </w:rPr>
      </w:pPr>
      <w:r w:rsidRPr="00E37EFD">
        <w:rPr>
          <w:lang w:eastAsia="en-US"/>
        </w:rPr>
        <w:t>6.1. Проверка выполнения олимпиадных заданий городского тура Олимпиады пр</w:t>
      </w:r>
      <w:r w:rsidR="00F5505F" w:rsidRPr="00E37EFD">
        <w:rPr>
          <w:lang w:eastAsia="en-US"/>
        </w:rPr>
        <w:t>оводится членами Жюри Олимпиады</w:t>
      </w:r>
      <w:r w:rsidRPr="00E37EFD">
        <w:rPr>
          <w:lang w:eastAsia="en-US"/>
        </w:rPr>
        <w:t>.</w:t>
      </w:r>
    </w:p>
    <w:p w:rsidR="00302765" w:rsidRPr="00E37EFD" w:rsidRDefault="00302765" w:rsidP="00E37EFD">
      <w:pPr>
        <w:pStyle w:val="a9"/>
        <w:ind w:left="0" w:firstLine="567"/>
        <w:jc w:val="both"/>
        <w:rPr>
          <w:lang w:eastAsia="en-US"/>
        </w:rPr>
      </w:pPr>
      <w:r w:rsidRPr="00E37EFD">
        <w:rPr>
          <w:lang w:eastAsia="en-US"/>
        </w:rPr>
        <w:t xml:space="preserve">6.2. Критерии оценки олимпиадных заданий учитывают характер и типы заданий, полноту теоретических знаний </w:t>
      </w:r>
      <w:r w:rsidR="00264B7D">
        <w:rPr>
          <w:lang w:eastAsia="en-US"/>
        </w:rPr>
        <w:t xml:space="preserve">участников </w:t>
      </w:r>
      <w:r w:rsidR="00264B7D" w:rsidRPr="00D31125">
        <w:rPr>
          <w:lang w:eastAsia="en-US"/>
        </w:rPr>
        <w:t>городского тура Олимпиады</w:t>
      </w:r>
      <w:r w:rsidRPr="00E37EFD">
        <w:rPr>
          <w:lang w:eastAsia="en-US"/>
        </w:rPr>
        <w:t>, умение применить их н</w:t>
      </w:r>
      <w:r w:rsidR="00F5505F" w:rsidRPr="00E37EFD">
        <w:rPr>
          <w:lang w:eastAsia="en-US"/>
        </w:rPr>
        <w:t>а практике</w:t>
      </w:r>
      <w:r w:rsidRPr="00E37EFD">
        <w:rPr>
          <w:lang w:eastAsia="en-US"/>
        </w:rPr>
        <w:t>.</w:t>
      </w:r>
    </w:p>
    <w:p w:rsidR="005A5E4C" w:rsidRDefault="00597E18" w:rsidP="00E37EFD">
      <w:pPr>
        <w:pStyle w:val="a9"/>
        <w:ind w:left="0" w:firstLine="567"/>
        <w:jc w:val="both"/>
        <w:rPr>
          <w:lang w:eastAsia="en-US"/>
        </w:rPr>
      </w:pPr>
      <w:r w:rsidRPr="00E37EFD">
        <w:rPr>
          <w:lang w:eastAsia="en-US"/>
        </w:rPr>
        <w:t>6.</w:t>
      </w:r>
      <w:r w:rsidR="005A5E4C">
        <w:rPr>
          <w:lang w:eastAsia="en-US"/>
        </w:rPr>
        <w:t>3</w:t>
      </w:r>
      <w:r w:rsidRPr="00E37EFD">
        <w:rPr>
          <w:lang w:eastAsia="en-US"/>
        </w:rPr>
        <w:t xml:space="preserve">. Каждая Тетрадь проверяется как минимум двумя членами </w:t>
      </w:r>
      <w:r w:rsidR="005A5E4C" w:rsidRPr="00E37EFD">
        <w:rPr>
          <w:lang w:eastAsia="en-US"/>
        </w:rPr>
        <w:t>Жюри Олимпиады</w:t>
      </w:r>
      <w:r w:rsidRPr="00E37EFD">
        <w:rPr>
          <w:lang w:eastAsia="en-US"/>
        </w:rPr>
        <w:t xml:space="preserve">. Проверка осуществляется с помощью </w:t>
      </w:r>
      <w:r w:rsidR="00035AF5">
        <w:rPr>
          <w:lang w:eastAsia="en-US"/>
        </w:rPr>
        <w:t>«</w:t>
      </w:r>
      <w:r w:rsidRPr="00E37EFD">
        <w:rPr>
          <w:lang w:eastAsia="en-US"/>
        </w:rPr>
        <w:t>ключа</w:t>
      </w:r>
      <w:r w:rsidR="00035AF5">
        <w:rPr>
          <w:lang w:eastAsia="en-US"/>
        </w:rPr>
        <w:t>»</w:t>
      </w:r>
      <w:r w:rsidRPr="00E37EFD">
        <w:rPr>
          <w:lang w:eastAsia="en-US"/>
        </w:rPr>
        <w:t>, разработанного городской методической комиссией.</w:t>
      </w:r>
    </w:p>
    <w:p w:rsidR="005A5E4C" w:rsidRDefault="005A5E4C" w:rsidP="00E37EFD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6.4. </w:t>
      </w:r>
      <w:r w:rsidR="00597E18" w:rsidRPr="00E37EFD">
        <w:rPr>
          <w:lang w:eastAsia="en-US"/>
        </w:rPr>
        <w:t xml:space="preserve">Каждый член </w:t>
      </w:r>
      <w:r w:rsidRPr="00E37EFD">
        <w:rPr>
          <w:lang w:eastAsia="en-US"/>
        </w:rPr>
        <w:t>Жюри Олимпиады</w:t>
      </w:r>
      <w:r w:rsidR="00597E18" w:rsidRPr="00E37EFD">
        <w:rPr>
          <w:lang w:eastAsia="en-US"/>
        </w:rPr>
        <w:t xml:space="preserve"> проверяет </w:t>
      </w:r>
      <w:r>
        <w:rPr>
          <w:lang w:eastAsia="en-US"/>
        </w:rPr>
        <w:t xml:space="preserve">выполнение </w:t>
      </w:r>
      <w:r w:rsidRPr="00E37EFD">
        <w:rPr>
          <w:lang w:eastAsia="en-US"/>
        </w:rPr>
        <w:t>олимпиадных заданий</w:t>
      </w:r>
      <w:r w:rsidR="00597E18" w:rsidRPr="00E37EFD">
        <w:rPr>
          <w:lang w:eastAsia="en-US"/>
        </w:rPr>
        <w:t xml:space="preserve"> только одного варианта. </w:t>
      </w:r>
      <w:r w:rsidR="00A251A7">
        <w:rPr>
          <w:lang w:eastAsia="en-US"/>
        </w:rPr>
        <w:t>Н</w:t>
      </w:r>
      <w:r>
        <w:rPr>
          <w:lang w:eastAsia="en-US"/>
        </w:rPr>
        <w:t>ачисл</w:t>
      </w:r>
      <w:r w:rsidR="00A251A7">
        <w:rPr>
          <w:lang w:eastAsia="en-US"/>
        </w:rPr>
        <w:t>енные</w:t>
      </w:r>
      <w:r w:rsidR="00F001A1">
        <w:rPr>
          <w:lang w:eastAsia="en-US"/>
        </w:rPr>
        <w:t xml:space="preserve"> </w:t>
      </w:r>
      <w:r w:rsidR="00597E18" w:rsidRPr="00E37EFD">
        <w:rPr>
          <w:lang w:eastAsia="en-US"/>
        </w:rPr>
        <w:t>балл</w:t>
      </w:r>
      <w:r w:rsidR="00A251A7">
        <w:rPr>
          <w:lang w:eastAsia="en-US"/>
        </w:rPr>
        <w:t>ы</w:t>
      </w:r>
      <w:r w:rsidR="00597E18" w:rsidRPr="00E37EFD">
        <w:rPr>
          <w:lang w:eastAsia="en-US"/>
        </w:rPr>
        <w:t xml:space="preserve"> за </w:t>
      </w:r>
      <w:r>
        <w:rPr>
          <w:lang w:eastAsia="en-US"/>
        </w:rPr>
        <w:t xml:space="preserve">выполнение </w:t>
      </w:r>
      <w:r w:rsidRPr="00E37EFD">
        <w:rPr>
          <w:lang w:eastAsia="en-US"/>
        </w:rPr>
        <w:t>олимпиадн</w:t>
      </w:r>
      <w:r>
        <w:rPr>
          <w:lang w:eastAsia="en-US"/>
        </w:rPr>
        <w:t>ого</w:t>
      </w:r>
      <w:r w:rsidR="00F001A1">
        <w:rPr>
          <w:lang w:eastAsia="en-US"/>
        </w:rPr>
        <w:t xml:space="preserve"> </w:t>
      </w:r>
      <w:r w:rsidR="00597E18" w:rsidRPr="00E37EFD">
        <w:rPr>
          <w:lang w:eastAsia="en-US"/>
        </w:rPr>
        <w:t>задани</w:t>
      </w:r>
      <w:r>
        <w:rPr>
          <w:lang w:eastAsia="en-US"/>
        </w:rPr>
        <w:t>я</w:t>
      </w:r>
      <w:r w:rsidR="00597E18" w:rsidRPr="00E37EFD">
        <w:rPr>
          <w:lang w:eastAsia="en-US"/>
        </w:rPr>
        <w:t xml:space="preserve"> выставля</w:t>
      </w:r>
      <w:r w:rsidR="00A251A7">
        <w:rPr>
          <w:lang w:eastAsia="en-US"/>
        </w:rPr>
        <w:t>ю</w:t>
      </w:r>
      <w:r w:rsidR="00597E18" w:rsidRPr="00E37EFD">
        <w:rPr>
          <w:lang w:eastAsia="en-US"/>
        </w:rPr>
        <w:t xml:space="preserve">тся </w:t>
      </w:r>
      <w:r w:rsidRPr="00E37EFD">
        <w:rPr>
          <w:lang w:eastAsia="en-US"/>
        </w:rPr>
        <w:t>член</w:t>
      </w:r>
      <w:r>
        <w:rPr>
          <w:lang w:eastAsia="en-US"/>
        </w:rPr>
        <w:t>ом</w:t>
      </w:r>
      <w:r w:rsidRPr="00E37EFD">
        <w:rPr>
          <w:lang w:eastAsia="en-US"/>
        </w:rPr>
        <w:t xml:space="preserve"> Жюри Олимпиады </w:t>
      </w:r>
      <w:r w:rsidR="00597E18" w:rsidRPr="00E37EFD">
        <w:rPr>
          <w:lang w:eastAsia="en-US"/>
        </w:rPr>
        <w:t>в соответствующе</w:t>
      </w:r>
      <w:r>
        <w:rPr>
          <w:lang w:eastAsia="en-US"/>
        </w:rPr>
        <w:t>м</w:t>
      </w:r>
      <w:r w:rsidR="00F001A1">
        <w:rPr>
          <w:lang w:eastAsia="en-US"/>
        </w:rPr>
        <w:t xml:space="preserve"> </w:t>
      </w:r>
      <w:r>
        <w:rPr>
          <w:lang w:eastAsia="en-US"/>
        </w:rPr>
        <w:t xml:space="preserve">поле </w:t>
      </w:r>
      <w:r w:rsidR="00597E18" w:rsidRPr="00E37EFD">
        <w:rPr>
          <w:lang w:eastAsia="en-US"/>
        </w:rPr>
        <w:t>таблиц</w:t>
      </w:r>
      <w:r>
        <w:rPr>
          <w:lang w:eastAsia="en-US"/>
        </w:rPr>
        <w:t>ы</w:t>
      </w:r>
      <w:r w:rsidR="00597E18" w:rsidRPr="00E37EFD">
        <w:rPr>
          <w:lang w:eastAsia="en-US"/>
        </w:rPr>
        <w:t>, размещенной в Тетради после каждого задания.</w:t>
      </w:r>
    </w:p>
    <w:p w:rsidR="000B772C" w:rsidRPr="00E37EFD" w:rsidRDefault="005A5E4C" w:rsidP="00E37EFD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>Б</w:t>
      </w:r>
      <w:r w:rsidRPr="00E37EFD">
        <w:rPr>
          <w:lang w:eastAsia="en-US"/>
        </w:rPr>
        <w:t>алл</w:t>
      </w:r>
      <w:r>
        <w:rPr>
          <w:lang w:eastAsia="en-US"/>
        </w:rPr>
        <w:t>ы,</w:t>
      </w:r>
      <w:r w:rsidR="00F001A1">
        <w:rPr>
          <w:lang w:eastAsia="en-US"/>
        </w:rPr>
        <w:t xml:space="preserve"> </w:t>
      </w:r>
      <w:r>
        <w:rPr>
          <w:lang w:eastAsia="en-US"/>
        </w:rPr>
        <w:t>начисленные</w:t>
      </w:r>
      <w:r w:rsidRPr="00E37EFD">
        <w:rPr>
          <w:lang w:eastAsia="en-US"/>
        </w:rPr>
        <w:t xml:space="preserve"> за </w:t>
      </w:r>
      <w:r>
        <w:rPr>
          <w:lang w:eastAsia="en-US"/>
        </w:rPr>
        <w:t xml:space="preserve">выполнение </w:t>
      </w:r>
      <w:r w:rsidRPr="00E37EFD">
        <w:rPr>
          <w:lang w:eastAsia="en-US"/>
        </w:rPr>
        <w:t>каждо</w:t>
      </w:r>
      <w:r>
        <w:rPr>
          <w:lang w:eastAsia="en-US"/>
        </w:rPr>
        <w:t>го</w:t>
      </w:r>
      <w:r w:rsidRPr="00E37EFD">
        <w:rPr>
          <w:lang w:eastAsia="en-US"/>
        </w:rPr>
        <w:t xml:space="preserve"> олимпиадн</w:t>
      </w:r>
      <w:r>
        <w:rPr>
          <w:lang w:eastAsia="en-US"/>
        </w:rPr>
        <w:t>ого</w:t>
      </w:r>
      <w:r w:rsidRPr="00E37EFD">
        <w:rPr>
          <w:lang w:eastAsia="en-US"/>
        </w:rPr>
        <w:t xml:space="preserve"> задани</w:t>
      </w:r>
      <w:r>
        <w:rPr>
          <w:lang w:eastAsia="en-US"/>
        </w:rPr>
        <w:t>я, суммируются.</w:t>
      </w:r>
      <w:r w:rsidR="00F001A1">
        <w:rPr>
          <w:lang w:eastAsia="en-US"/>
        </w:rPr>
        <w:t xml:space="preserve"> </w:t>
      </w:r>
      <w:r w:rsidR="00597E18" w:rsidRPr="00E37EFD">
        <w:rPr>
          <w:lang w:eastAsia="en-US"/>
        </w:rPr>
        <w:t xml:space="preserve">Общее количество баллов </w:t>
      </w:r>
      <w:r>
        <w:rPr>
          <w:lang w:eastAsia="en-US"/>
        </w:rPr>
        <w:t>после суммирования</w:t>
      </w:r>
      <w:r w:rsidR="00597E18" w:rsidRPr="00E37EFD">
        <w:rPr>
          <w:lang w:eastAsia="en-US"/>
        </w:rPr>
        <w:t xml:space="preserve"> выставляется на титульном листе Тетради </w:t>
      </w:r>
      <w:r w:rsidRPr="00E37EFD">
        <w:rPr>
          <w:lang w:eastAsia="en-US"/>
        </w:rPr>
        <w:t>в соответствующе</w:t>
      </w:r>
      <w:r>
        <w:rPr>
          <w:lang w:eastAsia="en-US"/>
        </w:rPr>
        <w:t>м</w:t>
      </w:r>
      <w:r w:rsidR="00F001A1">
        <w:rPr>
          <w:lang w:eastAsia="en-US"/>
        </w:rPr>
        <w:t xml:space="preserve"> </w:t>
      </w:r>
      <w:r>
        <w:rPr>
          <w:lang w:eastAsia="en-US"/>
        </w:rPr>
        <w:t xml:space="preserve">поле </w:t>
      </w:r>
      <w:r w:rsidRPr="00E37EFD">
        <w:rPr>
          <w:lang w:eastAsia="en-US"/>
        </w:rPr>
        <w:t>таблиц</w:t>
      </w:r>
      <w:r>
        <w:rPr>
          <w:lang w:eastAsia="en-US"/>
        </w:rPr>
        <w:t>ы</w:t>
      </w:r>
      <w:r w:rsidR="00F001A1">
        <w:rPr>
          <w:lang w:eastAsia="en-US"/>
        </w:rPr>
        <w:t xml:space="preserve"> </w:t>
      </w:r>
      <w:r w:rsidR="00597E18" w:rsidRPr="00E37EFD">
        <w:rPr>
          <w:lang w:eastAsia="en-US"/>
        </w:rPr>
        <w:t xml:space="preserve">и заверяется подписью члена </w:t>
      </w:r>
      <w:r w:rsidRPr="00E37EFD">
        <w:rPr>
          <w:lang w:eastAsia="en-US"/>
        </w:rPr>
        <w:t>Жюри Олимпиады</w:t>
      </w:r>
      <w:r w:rsidR="00597E18" w:rsidRPr="00E37EFD">
        <w:rPr>
          <w:lang w:eastAsia="en-US"/>
        </w:rPr>
        <w:t>, проверившего работу</w:t>
      </w:r>
      <w:r w:rsidR="00283DE6" w:rsidRPr="00E37EFD">
        <w:rPr>
          <w:lang w:eastAsia="en-US"/>
        </w:rPr>
        <w:t xml:space="preserve"> участника городского тура Олимпиады.</w:t>
      </w:r>
    </w:p>
    <w:p w:rsidR="00806FE0" w:rsidRPr="00E37EFD" w:rsidRDefault="00806FE0" w:rsidP="00E37EFD">
      <w:pPr>
        <w:pStyle w:val="a9"/>
        <w:ind w:left="0" w:firstLine="567"/>
        <w:jc w:val="both"/>
        <w:rPr>
          <w:lang w:eastAsia="en-US"/>
        </w:rPr>
      </w:pPr>
    </w:p>
    <w:p w:rsidR="00806FE0" w:rsidRPr="00806FE0" w:rsidRDefault="00806FE0" w:rsidP="00806FE0">
      <w:pPr>
        <w:shd w:val="clear" w:color="auto" w:fill="FFFFFF"/>
        <w:ind w:left="106"/>
        <w:jc w:val="center"/>
        <w:rPr>
          <w:b/>
          <w:bCs/>
          <w:spacing w:val="-12"/>
          <w:sz w:val="24"/>
          <w:szCs w:val="24"/>
        </w:rPr>
      </w:pPr>
      <w:r w:rsidRPr="00806FE0">
        <w:rPr>
          <w:b/>
          <w:bCs/>
          <w:spacing w:val="-12"/>
          <w:sz w:val="24"/>
          <w:szCs w:val="24"/>
        </w:rPr>
        <w:t>7. Подведение итогов Олимпиады</w:t>
      </w:r>
    </w:p>
    <w:p w:rsidR="00F5505F" w:rsidRPr="00E37EFD" w:rsidRDefault="00F5505F" w:rsidP="00E37EFD">
      <w:pPr>
        <w:pStyle w:val="a9"/>
        <w:ind w:left="0" w:firstLine="567"/>
        <w:jc w:val="both"/>
        <w:rPr>
          <w:lang w:eastAsia="en-US"/>
        </w:rPr>
      </w:pPr>
      <w:r w:rsidRPr="00E37EFD">
        <w:rPr>
          <w:lang w:eastAsia="en-US"/>
        </w:rPr>
        <w:t xml:space="preserve">7.1. Подведение итогов Олимпиады по результатам городского тура Олимпиады </w:t>
      </w:r>
      <w:r w:rsidR="00251B02" w:rsidRPr="00E37EFD">
        <w:rPr>
          <w:lang w:eastAsia="en-US"/>
        </w:rPr>
        <w:t xml:space="preserve">проводится </w:t>
      </w:r>
      <w:r w:rsidRPr="00E37EFD">
        <w:rPr>
          <w:lang w:eastAsia="en-US"/>
        </w:rPr>
        <w:t>в день проведения городского тура Олимпиады.</w:t>
      </w:r>
    </w:p>
    <w:p w:rsidR="00F5505F" w:rsidRPr="00E37EFD" w:rsidRDefault="00F5505F" w:rsidP="00E37EFD">
      <w:pPr>
        <w:pStyle w:val="a9"/>
        <w:ind w:left="0" w:firstLine="567"/>
        <w:jc w:val="both"/>
        <w:rPr>
          <w:lang w:eastAsia="en-US"/>
        </w:rPr>
      </w:pPr>
      <w:r w:rsidRPr="00F5505F">
        <w:rPr>
          <w:lang w:eastAsia="en-US"/>
        </w:rPr>
        <w:t>7.2</w:t>
      </w:r>
      <w:r w:rsidRPr="00E37EFD">
        <w:rPr>
          <w:lang w:eastAsia="en-US"/>
        </w:rPr>
        <w:t>. Победителем Олимпиады (1 место) является участник городского тура Олимпиады, набравший наибольший общий балл. В случае равенства общих баллов у участников, победитель Олимпиады определяется Жюри Олимпиады путем голосования.</w:t>
      </w:r>
    </w:p>
    <w:p w:rsidR="00F5505F" w:rsidRPr="00E37EFD" w:rsidRDefault="00F5505F" w:rsidP="00E37EFD">
      <w:pPr>
        <w:pStyle w:val="a9"/>
        <w:ind w:left="0" w:firstLine="567"/>
        <w:jc w:val="both"/>
        <w:rPr>
          <w:lang w:eastAsia="en-US"/>
        </w:rPr>
      </w:pPr>
      <w:r w:rsidRPr="00E37EFD">
        <w:rPr>
          <w:lang w:eastAsia="en-US"/>
        </w:rPr>
        <w:t>Аналогичным образом (в порядке уменьшения количества баллов) определяются участники городского тура Олимпиады, занявшие 2</w:t>
      </w:r>
      <w:r w:rsidR="00D86D7D">
        <w:rPr>
          <w:lang w:eastAsia="en-US"/>
        </w:rPr>
        <w:t>,</w:t>
      </w:r>
      <w:r w:rsidRPr="00E37EFD">
        <w:rPr>
          <w:lang w:eastAsia="en-US"/>
        </w:rPr>
        <w:t xml:space="preserve"> 3</w:t>
      </w:r>
      <w:r w:rsidR="00D86D7D">
        <w:rPr>
          <w:lang w:eastAsia="en-US"/>
        </w:rPr>
        <w:t xml:space="preserve"> и иные</w:t>
      </w:r>
      <w:r w:rsidRPr="00E37EFD">
        <w:rPr>
          <w:lang w:eastAsia="en-US"/>
        </w:rPr>
        <w:t xml:space="preserve"> места. Участники, занявшие 2 и 3 место, являются призерами Олимпиады.</w:t>
      </w:r>
    </w:p>
    <w:p w:rsidR="005216E5" w:rsidRDefault="005216E5" w:rsidP="005216E5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7.3. </w:t>
      </w:r>
      <w:r w:rsidRPr="00251B02">
        <w:rPr>
          <w:lang w:eastAsia="en-US"/>
        </w:rPr>
        <w:t xml:space="preserve">Индивидуальные результаты участников </w:t>
      </w:r>
      <w:r w:rsidRPr="00E37EFD">
        <w:rPr>
          <w:lang w:eastAsia="en-US"/>
        </w:rPr>
        <w:t>городского тура Олимпиады</w:t>
      </w:r>
      <w:r w:rsidR="00F001A1">
        <w:rPr>
          <w:lang w:eastAsia="en-US"/>
        </w:rPr>
        <w:t xml:space="preserve"> </w:t>
      </w:r>
      <w:r>
        <w:rPr>
          <w:lang w:eastAsia="en-US"/>
        </w:rPr>
        <w:t>(</w:t>
      </w:r>
      <w:r w:rsidR="00C30E26">
        <w:rPr>
          <w:lang w:eastAsia="en-US"/>
        </w:rPr>
        <w:t xml:space="preserve">с </w:t>
      </w:r>
      <w:r w:rsidRPr="00251B02">
        <w:rPr>
          <w:lang w:eastAsia="en-US"/>
        </w:rPr>
        <w:t>указанием сведений об участник</w:t>
      </w:r>
      <w:r>
        <w:rPr>
          <w:lang w:eastAsia="en-US"/>
        </w:rPr>
        <w:t>е:</w:t>
      </w:r>
      <w:r w:rsidRPr="00251B02">
        <w:rPr>
          <w:lang w:eastAsia="en-US"/>
        </w:rPr>
        <w:t xml:space="preserve"> фамили</w:t>
      </w:r>
      <w:r>
        <w:rPr>
          <w:lang w:eastAsia="en-US"/>
        </w:rPr>
        <w:t>и</w:t>
      </w:r>
      <w:r w:rsidRPr="00251B02">
        <w:rPr>
          <w:lang w:eastAsia="en-US"/>
        </w:rPr>
        <w:t>, инициал</w:t>
      </w:r>
      <w:r>
        <w:rPr>
          <w:lang w:eastAsia="en-US"/>
        </w:rPr>
        <w:t>ов</w:t>
      </w:r>
      <w:r w:rsidRPr="00251B02">
        <w:rPr>
          <w:lang w:eastAsia="en-US"/>
        </w:rPr>
        <w:t>, класс</w:t>
      </w:r>
      <w:r>
        <w:rPr>
          <w:lang w:eastAsia="en-US"/>
        </w:rPr>
        <w:t>а</w:t>
      </w:r>
      <w:r w:rsidRPr="00251B02">
        <w:rPr>
          <w:lang w:eastAsia="en-US"/>
        </w:rPr>
        <w:t>, количеств</w:t>
      </w:r>
      <w:r>
        <w:rPr>
          <w:lang w:eastAsia="en-US"/>
        </w:rPr>
        <w:t>а</w:t>
      </w:r>
      <w:r w:rsidRPr="00251B02">
        <w:rPr>
          <w:lang w:eastAsia="en-US"/>
        </w:rPr>
        <w:t xml:space="preserve"> баллов) заносятся в </w:t>
      </w:r>
      <w:r>
        <w:rPr>
          <w:lang w:eastAsia="en-US"/>
        </w:rPr>
        <w:t>Р</w:t>
      </w:r>
      <w:r w:rsidRPr="00251B02">
        <w:rPr>
          <w:lang w:eastAsia="en-US"/>
        </w:rPr>
        <w:t xml:space="preserve">ейтинговую таблицу результатов участников </w:t>
      </w:r>
      <w:r w:rsidRPr="00E37EFD">
        <w:rPr>
          <w:lang w:eastAsia="en-US"/>
        </w:rPr>
        <w:t xml:space="preserve">городского тура </w:t>
      </w:r>
      <w:r w:rsidRPr="00251B02">
        <w:rPr>
          <w:lang w:eastAsia="en-US"/>
        </w:rPr>
        <w:t>Олимпиады</w:t>
      </w:r>
      <w:r w:rsidR="009876F0">
        <w:rPr>
          <w:lang w:eastAsia="en-US"/>
        </w:rPr>
        <w:t>, которая размещается на сайте Олимпиады.</w:t>
      </w:r>
    </w:p>
    <w:p w:rsidR="005216E5" w:rsidRPr="00251B02" w:rsidRDefault="005216E5" w:rsidP="005216E5">
      <w:pPr>
        <w:pStyle w:val="a9"/>
        <w:ind w:left="0" w:firstLine="567"/>
        <w:jc w:val="both"/>
        <w:rPr>
          <w:lang w:eastAsia="en-US"/>
        </w:rPr>
      </w:pPr>
      <w:r>
        <w:rPr>
          <w:lang w:eastAsia="en-US"/>
        </w:rPr>
        <w:t>Р</w:t>
      </w:r>
      <w:r w:rsidRPr="00251B02">
        <w:rPr>
          <w:lang w:eastAsia="en-US"/>
        </w:rPr>
        <w:t>ейтингов</w:t>
      </w:r>
      <w:r>
        <w:rPr>
          <w:lang w:eastAsia="en-US"/>
        </w:rPr>
        <w:t>ая</w:t>
      </w:r>
      <w:r w:rsidRPr="00251B02">
        <w:rPr>
          <w:lang w:eastAsia="en-US"/>
        </w:rPr>
        <w:t xml:space="preserve"> таблиц</w:t>
      </w:r>
      <w:r>
        <w:rPr>
          <w:lang w:eastAsia="en-US"/>
        </w:rPr>
        <w:t>а</w:t>
      </w:r>
      <w:r w:rsidRPr="00251B02">
        <w:rPr>
          <w:lang w:eastAsia="en-US"/>
        </w:rPr>
        <w:t xml:space="preserve"> результатов участников </w:t>
      </w:r>
      <w:r w:rsidRPr="00E37EFD">
        <w:rPr>
          <w:lang w:eastAsia="en-US"/>
        </w:rPr>
        <w:t xml:space="preserve">городского тура </w:t>
      </w:r>
      <w:r w:rsidRPr="00251B02">
        <w:rPr>
          <w:lang w:eastAsia="en-US"/>
        </w:rPr>
        <w:t>Олимпиады представля</w:t>
      </w:r>
      <w:r>
        <w:rPr>
          <w:lang w:eastAsia="en-US"/>
        </w:rPr>
        <w:t>ет</w:t>
      </w:r>
      <w:r w:rsidRPr="00251B02">
        <w:rPr>
          <w:lang w:eastAsia="en-US"/>
        </w:rPr>
        <w:t xml:space="preserve"> собой ранжированный список участников</w:t>
      </w:r>
      <w:r w:rsidR="00F001A1">
        <w:rPr>
          <w:lang w:eastAsia="en-US"/>
        </w:rPr>
        <w:t xml:space="preserve"> </w:t>
      </w:r>
      <w:r w:rsidRPr="00E37EFD">
        <w:rPr>
          <w:lang w:eastAsia="en-US"/>
        </w:rPr>
        <w:t xml:space="preserve">городского тура </w:t>
      </w:r>
      <w:r w:rsidRPr="00251B02">
        <w:rPr>
          <w:lang w:eastAsia="en-US"/>
        </w:rPr>
        <w:t>Олимпиады,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F5505F" w:rsidRPr="00F5505F" w:rsidRDefault="00F5505F" w:rsidP="00E37EFD">
      <w:pPr>
        <w:pStyle w:val="a9"/>
        <w:ind w:left="0" w:firstLine="567"/>
        <w:jc w:val="both"/>
        <w:rPr>
          <w:lang w:eastAsia="en-US"/>
        </w:rPr>
      </w:pPr>
      <w:r w:rsidRPr="00E37EFD">
        <w:rPr>
          <w:lang w:eastAsia="en-US"/>
        </w:rPr>
        <w:t>7.</w:t>
      </w:r>
      <w:r w:rsidR="00452935">
        <w:rPr>
          <w:lang w:eastAsia="en-US"/>
        </w:rPr>
        <w:t>4</w:t>
      </w:r>
      <w:r w:rsidRPr="00E37EFD">
        <w:rPr>
          <w:lang w:eastAsia="en-US"/>
        </w:rPr>
        <w:t>. Победител</w:t>
      </w:r>
      <w:r w:rsidR="00D86D7D">
        <w:rPr>
          <w:lang w:eastAsia="en-US"/>
        </w:rPr>
        <w:t>ь</w:t>
      </w:r>
      <w:r w:rsidRPr="00E37EFD">
        <w:rPr>
          <w:lang w:eastAsia="en-US"/>
        </w:rPr>
        <w:t xml:space="preserve"> Олимпиады награжда</w:t>
      </w:r>
      <w:r w:rsidR="00D86D7D">
        <w:rPr>
          <w:lang w:eastAsia="en-US"/>
        </w:rPr>
        <w:t>е</w:t>
      </w:r>
      <w:r w:rsidRPr="00E37EFD">
        <w:rPr>
          <w:lang w:eastAsia="en-US"/>
        </w:rPr>
        <w:t>тся диплом</w:t>
      </w:r>
      <w:r w:rsidR="00D86D7D">
        <w:rPr>
          <w:lang w:eastAsia="en-US"/>
        </w:rPr>
        <w:t>ом</w:t>
      </w:r>
      <w:r w:rsidRPr="00E37EFD">
        <w:rPr>
          <w:lang w:eastAsia="en-US"/>
        </w:rPr>
        <w:t xml:space="preserve"> I степени. Призер Олимпиады, занявши</w:t>
      </w:r>
      <w:r w:rsidR="00D86D7D">
        <w:rPr>
          <w:lang w:eastAsia="en-US"/>
        </w:rPr>
        <w:t>й</w:t>
      </w:r>
      <w:r w:rsidRPr="00E37EFD">
        <w:rPr>
          <w:lang w:eastAsia="en-US"/>
        </w:rPr>
        <w:t xml:space="preserve"> 2 место, награжда</w:t>
      </w:r>
      <w:r w:rsidR="00D86D7D">
        <w:rPr>
          <w:lang w:eastAsia="en-US"/>
        </w:rPr>
        <w:t>е</w:t>
      </w:r>
      <w:r w:rsidRPr="00E37EFD">
        <w:rPr>
          <w:lang w:eastAsia="en-US"/>
        </w:rPr>
        <w:t>тся диплом</w:t>
      </w:r>
      <w:r w:rsidR="00D86D7D">
        <w:rPr>
          <w:lang w:eastAsia="en-US"/>
        </w:rPr>
        <w:t>ом</w:t>
      </w:r>
      <w:r w:rsidRPr="00E37EFD">
        <w:rPr>
          <w:lang w:eastAsia="en-US"/>
        </w:rPr>
        <w:t xml:space="preserve"> II степени. Призер Олимпиады, занявши</w:t>
      </w:r>
      <w:r w:rsidR="00D86D7D">
        <w:rPr>
          <w:lang w:eastAsia="en-US"/>
        </w:rPr>
        <w:t>й</w:t>
      </w:r>
      <w:r w:rsidRPr="00E37EFD">
        <w:rPr>
          <w:lang w:eastAsia="en-US"/>
        </w:rPr>
        <w:t xml:space="preserve"> 3 место, награжда</w:t>
      </w:r>
      <w:r w:rsidR="00D86D7D">
        <w:rPr>
          <w:lang w:eastAsia="en-US"/>
        </w:rPr>
        <w:t>е</w:t>
      </w:r>
      <w:r w:rsidRPr="00E37EFD">
        <w:rPr>
          <w:lang w:eastAsia="en-US"/>
        </w:rPr>
        <w:t>тся</w:t>
      </w:r>
      <w:r w:rsidRPr="00F5505F">
        <w:rPr>
          <w:lang w:eastAsia="en-US"/>
        </w:rPr>
        <w:t xml:space="preserve"> диплом</w:t>
      </w:r>
      <w:r w:rsidR="00D86D7D">
        <w:rPr>
          <w:lang w:eastAsia="en-US"/>
        </w:rPr>
        <w:t>ом</w:t>
      </w:r>
      <w:r w:rsidRPr="00F5505F">
        <w:rPr>
          <w:lang w:eastAsia="en-US"/>
        </w:rPr>
        <w:t xml:space="preserve"> III степени.</w:t>
      </w:r>
    </w:p>
    <w:p w:rsidR="00F5505F" w:rsidRPr="00F5505F" w:rsidRDefault="00941B13" w:rsidP="00E37EFD">
      <w:pPr>
        <w:pStyle w:val="a9"/>
        <w:ind w:left="0" w:firstLine="567"/>
        <w:jc w:val="both"/>
        <w:rPr>
          <w:lang w:eastAsia="en-US"/>
        </w:rPr>
      </w:pPr>
      <w:r w:rsidRPr="00D30F39">
        <w:rPr>
          <w:lang w:eastAsia="en-US"/>
        </w:rPr>
        <w:t>Победител</w:t>
      </w:r>
      <w:r w:rsidR="00D86D7D">
        <w:rPr>
          <w:lang w:eastAsia="en-US"/>
        </w:rPr>
        <w:t>ю</w:t>
      </w:r>
      <w:r>
        <w:rPr>
          <w:lang w:eastAsia="en-US"/>
        </w:rPr>
        <w:t xml:space="preserve"> и призерам</w:t>
      </w:r>
      <w:r w:rsidR="00D86D7D">
        <w:rPr>
          <w:lang w:eastAsia="en-US"/>
        </w:rPr>
        <w:t xml:space="preserve"> Олимпиады</w:t>
      </w:r>
      <w:r w:rsidRPr="00D30F39">
        <w:rPr>
          <w:lang w:eastAsia="en-US"/>
        </w:rPr>
        <w:t xml:space="preserve"> вручаются ценные подарки. </w:t>
      </w:r>
      <w:r>
        <w:rPr>
          <w:lang w:eastAsia="en-US"/>
        </w:rPr>
        <w:t>П</w:t>
      </w:r>
      <w:r w:rsidRPr="00F5505F">
        <w:rPr>
          <w:lang w:eastAsia="en-US"/>
        </w:rPr>
        <w:t xml:space="preserve">о решению </w:t>
      </w:r>
      <w:r w:rsidR="00CE6A58" w:rsidRPr="00E37EFD">
        <w:rPr>
          <w:lang w:eastAsia="en-US"/>
        </w:rPr>
        <w:t xml:space="preserve">Жюри Олимпиады </w:t>
      </w:r>
      <w:r>
        <w:rPr>
          <w:lang w:eastAsia="en-US"/>
        </w:rPr>
        <w:t>у</w:t>
      </w:r>
      <w:r w:rsidRPr="00D30F39">
        <w:rPr>
          <w:lang w:eastAsia="en-US"/>
        </w:rPr>
        <w:t xml:space="preserve">частникам, занявшим </w:t>
      </w:r>
      <w:r w:rsidR="00D86D7D">
        <w:rPr>
          <w:lang w:eastAsia="en-US"/>
        </w:rPr>
        <w:t>4</w:t>
      </w:r>
      <w:r w:rsidRPr="00D30F39">
        <w:rPr>
          <w:lang w:eastAsia="en-US"/>
        </w:rPr>
        <w:t xml:space="preserve"> и </w:t>
      </w:r>
      <w:r w:rsidR="00D86D7D">
        <w:rPr>
          <w:lang w:eastAsia="en-US"/>
        </w:rPr>
        <w:t>5</w:t>
      </w:r>
      <w:r w:rsidRPr="00D30F39">
        <w:rPr>
          <w:lang w:eastAsia="en-US"/>
        </w:rPr>
        <w:t xml:space="preserve"> места,</w:t>
      </w:r>
      <w:r>
        <w:rPr>
          <w:lang w:eastAsia="en-US"/>
        </w:rPr>
        <w:t xml:space="preserve"> вручаются </w:t>
      </w:r>
      <w:r w:rsidRPr="00D30F39">
        <w:rPr>
          <w:lang w:eastAsia="en-US"/>
        </w:rPr>
        <w:t>сертификаты участника</w:t>
      </w:r>
      <w:r w:rsidR="00F001A1">
        <w:rPr>
          <w:lang w:eastAsia="en-US"/>
        </w:rPr>
        <w:t xml:space="preserve"> </w:t>
      </w:r>
      <w:r w:rsidR="00CE6A58" w:rsidRPr="00E37EFD">
        <w:rPr>
          <w:lang w:eastAsia="en-US"/>
        </w:rPr>
        <w:t>Олимпиады</w:t>
      </w:r>
      <w:r w:rsidRPr="00D30F39">
        <w:rPr>
          <w:lang w:eastAsia="en-US"/>
        </w:rPr>
        <w:t>. Педагогам, подготовившим победител</w:t>
      </w:r>
      <w:r w:rsidR="00CE6A58">
        <w:rPr>
          <w:lang w:eastAsia="en-US"/>
        </w:rPr>
        <w:t>я</w:t>
      </w:r>
      <w:r w:rsidR="00F001A1">
        <w:rPr>
          <w:lang w:eastAsia="en-US"/>
        </w:rPr>
        <w:t xml:space="preserve"> </w:t>
      </w:r>
      <w:r>
        <w:rPr>
          <w:lang w:eastAsia="en-US"/>
        </w:rPr>
        <w:t xml:space="preserve">и </w:t>
      </w:r>
      <w:r w:rsidRPr="00F5505F">
        <w:rPr>
          <w:lang w:eastAsia="en-US"/>
        </w:rPr>
        <w:t>призеров</w:t>
      </w:r>
      <w:r w:rsidRPr="00D30F39">
        <w:rPr>
          <w:lang w:eastAsia="en-US"/>
        </w:rPr>
        <w:t xml:space="preserve"> Олимпиады, вручаются благодарственные письма. </w:t>
      </w:r>
      <w:r w:rsidR="00CE6A58">
        <w:rPr>
          <w:lang w:eastAsia="en-US"/>
        </w:rPr>
        <w:t>Лица</w:t>
      </w:r>
      <w:r w:rsidRPr="00D30F39">
        <w:rPr>
          <w:lang w:eastAsia="en-US"/>
        </w:rPr>
        <w:t>, задействованные в организации и проведении мероприятий Олимпиады, по</w:t>
      </w:r>
      <w:r w:rsidR="00CE6A58">
        <w:rPr>
          <w:lang w:eastAsia="en-US"/>
        </w:rPr>
        <w:t>ощряются</w:t>
      </w:r>
      <w:r w:rsidRPr="00D30F39">
        <w:rPr>
          <w:lang w:eastAsia="en-US"/>
        </w:rPr>
        <w:t xml:space="preserve"> благодарственны</w:t>
      </w:r>
      <w:r w:rsidR="00CE6A58">
        <w:rPr>
          <w:lang w:eastAsia="en-US"/>
        </w:rPr>
        <w:t>ми</w:t>
      </w:r>
      <w:r w:rsidRPr="00D30F39">
        <w:rPr>
          <w:lang w:eastAsia="en-US"/>
        </w:rPr>
        <w:t xml:space="preserve"> письма</w:t>
      </w:r>
      <w:r w:rsidR="00CE6A58">
        <w:rPr>
          <w:lang w:eastAsia="en-US"/>
        </w:rPr>
        <w:t>ми</w:t>
      </w:r>
      <w:r w:rsidRPr="00D30F39">
        <w:rPr>
          <w:lang w:eastAsia="en-US"/>
        </w:rPr>
        <w:t>.</w:t>
      </w:r>
    </w:p>
    <w:p w:rsidR="00F5505F" w:rsidRPr="00F5505F" w:rsidRDefault="00F5505F" w:rsidP="00E37EFD">
      <w:pPr>
        <w:pStyle w:val="a9"/>
        <w:ind w:left="0" w:firstLine="567"/>
        <w:jc w:val="both"/>
        <w:rPr>
          <w:lang w:eastAsia="en-US"/>
        </w:rPr>
      </w:pPr>
      <w:r w:rsidRPr="00F5505F">
        <w:rPr>
          <w:lang w:eastAsia="en-US"/>
        </w:rPr>
        <w:t>7.</w:t>
      </w:r>
      <w:r w:rsidR="00452935">
        <w:rPr>
          <w:lang w:eastAsia="en-US"/>
        </w:rPr>
        <w:t>5</w:t>
      </w:r>
      <w:r w:rsidRPr="00F5505F">
        <w:rPr>
          <w:lang w:eastAsia="en-US"/>
        </w:rPr>
        <w:t>. Жюри Олимпиады при подведении итогов Олимпиады имеет право:</w:t>
      </w:r>
    </w:p>
    <w:p w:rsidR="00F5505F" w:rsidRPr="00F5505F" w:rsidRDefault="00F5505F" w:rsidP="00E37EFD">
      <w:pPr>
        <w:pStyle w:val="a9"/>
        <w:ind w:left="0" w:firstLine="567"/>
        <w:jc w:val="both"/>
        <w:rPr>
          <w:lang w:eastAsia="en-US"/>
        </w:rPr>
      </w:pPr>
      <w:r w:rsidRPr="00F5505F">
        <w:rPr>
          <w:lang w:eastAsia="en-US"/>
        </w:rPr>
        <w:t>не присуждать 1-е, 2-е или 3-е место;</w:t>
      </w:r>
    </w:p>
    <w:p w:rsidR="00F5505F" w:rsidRPr="00F5505F" w:rsidRDefault="00F5505F" w:rsidP="00E37EFD">
      <w:pPr>
        <w:pStyle w:val="a9"/>
        <w:ind w:left="0" w:firstLine="567"/>
        <w:jc w:val="both"/>
        <w:rPr>
          <w:lang w:eastAsia="en-US"/>
        </w:rPr>
      </w:pPr>
      <w:r w:rsidRPr="00F5505F">
        <w:rPr>
          <w:lang w:eastAsia="en-US"/>
        </w:rPr>
        <w:t>присуждать 1-е, 2-е или 3-е место двум и более участникам.</w:t>
      </w:r>
    </w:p>
    <w:p w:rsidR="002633CC" w:rsidRDefault="00F5505F" w:rsidP="00D45CAD">
      <w:pPr>
        <w:pStyle w:val="a9"/>
        <w:ind w:left="0" w:firstLine="567"/>
        <w:jc w:val="both"/>
        <w:rPr>
          <w:lang w:eastAsia="en-US"/>
        </w:rPr>
      </w:pPr>
      <w:r w:rsidRPr="00F5505F">
        <w:rPr>
          <w:lang w:eastAsia="en-US"/>
        </w:rPr>
        <w:t>7.</w:t>
      </w:r>
      <w:r w:rsidR="00452935">
        <w:rPr>
          <w:lang w:eastAsia="en-US"/>
        </w:rPr>
        <w:t>6</w:t>
      </w:r>
      <w:r w:rsidRPr="00F5505F">
        <w:rPr>
          <w:lang w:eastAsia="en-US"/>
        </w:rPr>
        <w:t>. Решение жюри Олимпиады является окончательным и пересмотру не подлежит.</w:t>
      </w:r>
    </w:p>
    <w:p w:rsidR="006F64FD" w:rsidRDefault="006F64FD" w:rsidP="00D45CAD">
      <w:pPr>
        <w:pStyle w:val="a9"/>
        <w:ind w:left="0" w:firstLine="567"/>
        <w:jc w:val="right"/>
        <w:rPr>
          <w:b/>
        </w:rPr>
      </w:pPr>
    </w:p>
    <w:p w:rsidR="006F64FD" w:rsidRDefault="006F64FD" w:rsidP="00D45CAD">
      <w:pPr>
        <w:pStyle w:val="a9"/>
        <w:ind w:left="0" w:firstLine="567"/>
        <w:jc w:val="right"/>
        <w:rPr>
          <w:b/>
        </w:rPr>
      </w:pPr>
    </w:p>
    <w:p w:rsidR="00D45CAD" w:rsidRPr="00867188" w:rsidRDefault="00D45CAD" w:rsidP="00D45CAD">
      <w:pPr>
        <w:pStyle w:val="a9"/>
        <w:ind w:left="0" w:firstLine="567"/>
        <w:jc w:val="right"/>
        <w:rPr>
          <w:b/>
        </w:rPr>
      </w:pPr>
      <w:r w:rsidRPr="00867188">
        <w:rPr>
          <w:b/>
        </w:rPr>
        <w:t>Приложение 1</w:t>
      </w:r>
    </w:p>
    <w:p w:rsidR="00D45CAD" w:rsidRPr="002E20E8" w:rsidRDefault="00D45CAD" w:rsidP="00D45CAD">
      <w:pPr>
        <w:ind w:left="45" w:firstLine="664"/>
        <w:jc w:val="right"/>
      </w:pPr>
      <w:r w:rsidRPr="002E20E8">
        <w:t>к По</w:t>
      </w:r>
      <w:r w:rsidR="00220699">
        <w:t>рядку проведения</w:t>
      </w:r>
    </w:p>
    <w:p w:rsidR="00D45CAD" w:rsidRPr="002E20E8" w:rsidRDefault="00D45CAD" w:rsidP="00D45CAD">
      <w:pPr>
        <w:ind w:left="45" w:firstLine="664"/>
        <w:jc w:val="right"/>
      </w:pPr>
      <w:bookmarkStart w:id="0" w:name="_GoBack"/>
      <w:bookmarkEnd w:id="0"/>
      <w:r w:rsidRPr="002E20E8">
        <w:t>региональной открытой</w:t>
      </w:r>
    </w:p>
    <w:p w:rsidR="00D45CAD" w:rsidRPr="002E20E8" w:rsidRDefault="00D45CAD" w:rsidP="00D45CAD">
      <w:pPr>
        <w:ind w:left="45" w:firstLine="664"/>
        <w:jc w:val="right"/>
      </w:pPr>
      <w:r w:rsidRPr="002E20E8">
        <w:t>олимпиад</w:t>
      </w:r>
      <w:r w:rsidR="00220699">
        <w:t>ы</w:t>
      </w:r>
      <w:r w:rsidRPr="002E20E8">
        <w:t xml:space="preserve"> по профориентации</w:t>
      </w:r>
    </w:p>
    <w:p w:rsidR="00D45CAD" w:rsidRPr="002E20E8" w:rsidRDefault="00D45CAD" w:rsidP="00C452DF">
      <w:pPr>
        <w:ind w:left="45" w:firstLine="664"/>
        <w:jc w:val="right"/>
        <w:rPr>
          <w:lang w:eastAsia="en-US"/>
        </w:rPr>
      </w:pPr>
      <w:r w:rsidRPr="002E20E8">
        <w:rPr>
          <w:lang w:eastAsia="en-US"/>
        </w:rPr>
        <w:t xml:space="preserve">для обучающихся </w:t>
      </w:r>
      <w:r w:rsidR="00C452DF">
        <w:rPr>
          <w:lang w:eastAsia="en-US"/>
        </w:rPr>
        <w:t xml:space="preserve"> 8-9</w:t>
      </w:r>
      <w:r w:rsidRPr="002E20E8">
        <w:rPr>
          <w:lang w:eastAsia="en-US"/>
        </w:rPr>
        <w:t>-х классов</w:t>
      </w:r>
    </w:p>
    <w:p w:rsidR="00D45CAD" w:rsidRPr="002E20E8" w:rsidRDefault="00D45CAD" w:rsidP="00D45CAD">
      <w:pPr>
        <w:ind w:left="45" w:firstLine="664"/>
        <w:jc w:val="right"/>
        <w:rPr>
          <w:lang w:eastAsia="en-US"/>
        </w:rPr>
      </w:pPr>
      <w:r w:rsidRPr="002E20E8">
        <w:rPr>
          <w:lang w:eastAsia="en-US"/>
        </w:rPr>
        <w:t>общеобразовательных организаций</w:t>
      </w:r>
    </w:p>
    <w:p w:rsidR="00D45CAD" w:rsidRDefault="00D45CAD" w:rsidP="00D45CAD">
      <w:pPr>
        <w:ind w:left="45" w:firstLine="664"/>
        <w:jc w:val="right"/>
        <w:rPr>
          <w:lang w:eastAsia="en-US"/>
        </w:rPr>
      </w:pPr>
      <w:r w:rsidRPr="002E20E8">
        <w:rPr>
          <w:lang w:eastAsia="en-US"/>
        </w:rPr>
        <w:t>Санкт-Петербурга</w:t>
      </w:r>
      <w:r>
        <w:rPr>
          <w:lang w:eastAsia="en-US"/>
        </w:rPr>
        <w:t xml:space="preserve"> «Мы выбираем путь»</w:t>
      </w:r>
    </w:p>
    <w:p w:rsidR="00D45CAD" w:rsidRPr="00F87A39" w:rsidRDefault="00D45CAD" w:rsidP="00D45CAD">
      <w:pPr>
        <w:ind w:left="45" w:firstLine="664"/>
        <w:jc w:val="center"/>
      </w:pPr>
      <w:r>
        <w:rPr>
          <w:b/>
          <w:sz w:val="26"/>
          <w:szCs w:val="26"/>
        </w:rPr>
        <w:t>Заявление - с</w:t>
      </w:r>
      <w:r w:rsidRPr="00CC5CE4">
        <w:rPr>
          <w:b/>
          <w:sz w:val="26"/>
          <w:szCs w:val="26"/>
        </w:rPr>
        <w:t>огласие на обработку персональных данных</w:t>
      </w:r>
    </w:p>
    <w:p w:rsidR="00D45CAD" w:rsidRPr="00CC5CE4" w:rsidRDefault="00D45CAD" w:rsidP="00D45CAD">
      <w:pPr>
        <w:pStyle w:val="af2"/>
        <w:spacing w:after="0" w:line="240" w:lineRule="auto"/>
        <w:rPr>
          <w:sz w:val="21"/>
          <w:szCs w:val="21"/>
        </w:rPr>
      </w:pPr>
      <w:r w:rsidRPr="00CC5CE4">
        <w:rPr>
          <w:rFonts w:ascii="Times New Roman" w:hAnsi="Times New Roman"/>
          <w:b/>
          <w:sz w:val="23"/>
          <w:szCs w:val="23"/>
        </w:rPr>
        <w:t>Я,</w:t>
      </w:r>
      <w:r w:rsidRPr="00CC5CE4">
        <w:rPr>
          <w:rFonts w:ascii="Times New Roman" w:hAnsi="Times New Roman"/>
          <w:b/>
          <w:sz w:val="26"/>
          <w:szCs w:val="26"/>
        </w:rPr>
        <w:t>____________________________________________________________________,</w:t>
      </w:r>
    </w:p>
    <w:p w:rsidR="00D45CAD" w:rsidRPr="00CC5CE4" w:rsidRDefault="00D45CAD" w:rsidP="00D45CAD">
      <w:pPr>
        <w:pStyle w:val="af2"/>
        <w:spacing w:after="0" w:line="240" w:lineRule="auto"/>
        <w:jc w:val="center"/>
        <w:rPr>
          <w:sz w:val="19"/>
          <w:szCs w:val="19"/>
        </w:rPr>
      </w:pPr>
      <w:r w:rsidRPr="00CC5CE4">
        <w:rPr>
          <w:rFonts w:ascii="Times New Roman" w:hAnsi="Times New Roman"/>
          <w:sz w:val="19"/>
          <w:szCs w:val="19"/>
        </w:rPr>
        <w:t>(ФИО родителя или законного представителя)</w:t>
      </w:r>
    </w:p>
    <w:p w:rsidR="00D45CAD" w:rsidRPr="00CC5CE4" w:rsidRDefault="00D45CAD" w:rsidP="00D45CAD">
      <w:pPr>
        <w:pStyle w:val="af2"/>
        <w:spacing w:after="0" w:line="240" w:lineRule="auto"/>
        <w:rPr>
          <w:sz w:val="21"/>
          <w:szCs w:val="21"/>
        </w:rPr>
      </w:pPr>
      <w:r w:rsidRPr="00CC5CE4">
        <w:rPr>
          <w:rFonts w:ascii="Times New Roman" w:hAnsi="Times New Roman"/>
          <w:sz w:val="23"/>
          <w:szCs w:val="23"/>
        </w:rPr>
        <w:t>паспорт</w:t>
      </w:r>
      <w:r w:rsidRPr="00CC5CE4">
        <w:rPr>
          <w:rFonts w:ascii="Times New Roman" w:hAnsi="Times New Roman"/>
          <w:sz w:val="26"/>
          <w:szCs w:val="26"/>
        </w:rPr>
        <w:t xml:space="preserve"> _____ _________, </w:t>
      </w:r>
      <w:r w:rsidRPr="00F87A39">
        <w:rPr>
          <w:rFonts w:ascii="Times New Roman" w:hAnsi="Times New Roman"/>
          <w:sz w:val="23"/>
          <w:szCs w:val="23"/>
        </w:rPr>
        <w:t>выдан</w:t>
      </w:r>
      <w:r w:rsidRPr="00CC5CE4">
        <w:rPr>
          <w:rFonts w:ascii="Times New Roman" w:hAnsi="Times New Roman"/>
          <w:sz w:val="26"/>
          <w:szCs w:val="26"/>
        </w:rPr>
        <w:t xml:space="preserve"> _________________________________________</w:t>
      </w:r>
    </w:p>
    <w:p w:rsidR="00D45CAD" w:rsidRPr="00CC5CE4" w:rsidRDefault="00D45CAD" w:rsidP="00D45CAD">
      <w:pPr>
        <w:pStyle w:val="af2"/>
        <w:spacing w:after="0" w:line="240" w:lineRule="auto"/>
        <w:rPr>
          <w:sz w:val="21"/>
          <w:szCs w:val="21"/>
        </w:rPr>
      </w:pPr>
      <w:r>
        <w:rPr>
          <w:rFonts w:ascii="Times New Roman" w:hAnsi="Times New Roman"/>
          <w:sz w:val="19"/>
          <w:szCs w:val="19"/>
        </w:rPr>
        <w:t xml:space="preserve">              </w:t>
      </w:r>
      <w:r w:rsidRPr="00CC5CE4">
        <w:rPr>
          <w:rFonts w:ascii="Times New Roman" w:hAnsi="Times New Roman"/>
          <w:sz w:val="19"/>
          <w:szCs w:val="19"/>
        </w:rPr>
        <w:t xml:space="preserve">   (серия,          номер)</w:t>
      </w:r>
      <w:r w:rsidRPr="00CC5CE4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Pr="00CC5CE4">
        <w:rPr>
          <w:rFonts w:ascii="Times New Roman" w:hAnsi="Times New Roman"/>
          <w:sz w:val="19"/>
          <w:szCs w:val="19"/>
        </w:rPr>
        <w:t>(когда, кем)</w:t>
      </w:r>
      <w:r w:rsidRPr="00CC5CE4">
        <w:rPr>
          <w:rFonts w:ascii="Times New Roman" w:hAnsi="Times New Roman"/>
          <w:sz w:val="26"/>
          <w:szCs w:val="26"/>
        </w:rPr>
        <w:t xml:space="preserve">     </w:t>
      </w:r>
    </w:p>
    <w:p w:rsidR="00D45CAD" w:rsidRPr="00CC5CE4" w:rsidRDefault="00D45CAD" w:rsidP="00D45CAD">
      <w:pPr>
        <w:pStyle w:val="af2"/>
        <w:spacing w:after="0" w:line="240" w:lineRule="auto"/>
        <w:rPr>
          <w:sz w:val="21"/>
          <w:szCs w:val="21"/>
        </w:rPr>
      </w:pPr>
      <w:r w:rsidRPr="00CC5CE4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D45CAD" w:rsidRPr="00CC5CE4" w:rsidRDefault="00D45CAD" w:rsidP="00D45CAD">
      <w:pPr>
        <w:pStyle w:val="af2"/>
        <w:spacing w:after="0" w:line="240" w:lineRule="auto"/>
        <w:jc w:val="center"/>
        <w:rPr>
          <w:sz w:val="19"/>
          <w:szCs w:val="19"/>
        </w:rPr>
      </w:pPr>
      <w:r w:rsidRPr="00CC5CE4">
        <w:rPr>
          <w:rFonts w:ascii="Times New Roman" w:hAnsi="Times New Roman"/>
          <w:sz w:val="19"/>
          <w:szCs w:val="19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D45CAD" w:rsidRPr="00CC5CE4" w:rsidRDefault="00D45CAD" w:rsidP="00D45CAD">
      <w:pPr>
        <w:pStyle w:val="af2"/>
        <w:spacing w:after="0" w:line="240" w:lineRule="auto"/>
        <w:rPr>
          <w:sz w:val="21"/>
          <w:szCs w:val="21"/>
        </w:rPr>
      </w:pPr>
      <w:r w:rsidRPr="00CC5CE4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D45CAD" w:rsidRPr="00CC5CE4" w:rsidRDefault="00D45CAD" w:rsidP="00D45CAD">
      <w:pPr>
        <w:pStyle w:val="af2"/>
        <w:spacing w:after="0" w:line="240" w:lineRule="auto"/>
        <w:jc w:val="center"/>
        <w:rPr>
          <w:sz w:val="19"/>
          <w:szCs w:val="19"/>
        </w:rPr>
      </w:pPr>
      <w:r w:rsidRPr="00CC5CE4">
        <w:rPr>
          <w:rFonts w:ascii="Times New Roman" w:hAnsi="Times New Roman"/>
          <w:sz w:val="19"/>
          <w:szCs w:val="19"/>
        </w:rPr>
        <w:t>(адрес)</w:t>
      </w:r>
    </w:p>
    <w:p w:rsidR="00D45CAD" w:rsidRPr="00CC5CE4" w:rsidRDefault="00D45CAD" w:rsidP="00D45CAD">
      <w:pPr>
        <w:pStyle w:val="af2"/>
        <w:spacing w:after="0" w:line="240" w:lineRule="auto"/>
        <w:rPr>
          <w:sz w:val="21"/>
          <w:szCs w:val="21"/>
        </w:rPr>
      </w:pPr>
      <w:r w:rsidRPr="00CC5CE4">
        <w:rPr>
          <w:rFonts w:ascii="Times New Roman" w:hAnsi="Times New Roman"/>
          <w:sz w:val="23"/>
          <w:szCs w:val="23"/>
        </w:rPr>
        <w:t>даю согласие на обработку персональных данных моего ребенка</w:t>
      </w:r>
      <w:r w:rsidRPr="00CC5CE4">
        <w:rPr>
          <w:rFonts w:ascii="Times New Roman" w:hAnsi="Times New Roman"/>
          <w:sz w:val="26"/>
          <w:szCs w:val="26"/>
        </w:rPr>
        <w:t xml:space="preserve"> _____________________________________________________________________</w:t>
      </w:r>
    </w:p>
    <w:p w:rsidR="00D45CAD" w:rsidRPr="00CC5CE4" w:rsidRDefault="00D45CAD" w:rsidP="00D45CAD">
      <w:pPr>
        <w:pStyle w:val="af2"/>
        <w:spacing w:after="120" w:line="240" w:lineRule="auto"/>
        <w:jc w:val="center"/>
        <w:rPr>
          <w:sz w:val="19"/>
          <w:szCs w:val="19"/>
        </w:rPr>
      </w:pPr>
      <w:r w:rsidRPr="00CC5CE4">
        <w:rPr>
          <w:rFonts w:ascii="Times New Roman" w:hAnsi="Times New Roman"/>
          <w:sz w:val="19"/>
          <w:szCs w:val="19"/>
        </w:rPr>
        <w:t>(фамилия, имя, отчество ребенка)</w:t>
      </w:r>
    </w:p>
    <w:p w:rsidR="00D45CAD" w:rsidRPr="00CC5CE4" w:rsidRDefault="00D45CAD" w:rsidP="00D45CAD">
      <w:pPr>
        <w:pStyle w:val="af2"/>
        <w:spacing w:after="0" w:line="240" w:lineRule="auto"/>
        <w:rPr>
          <w:sz w:val="21"/>
          <w:szCs w:val="21"/>
        </w:rPr>
      </w:pPr>
      <w:r w:rsidRPr="00CC5CE4">
        <w:rPr>
          <w:rFonts w:ascii="Times New Roman" w:hAnsi="Times New Roman"/>
          <w:sz w:val="23"/>
          <w:szCs w:val="23"/>
        </w:rPr>
        <w:t xml:space="preserve">паспорт </w:t>
      </w:r>
      <w:r w:rsidRPr="00CC5CE4">
        <w:rPr>
          <w:rFonts w:ascii="Times New Roman" w:hAnsi="Times New Roman"/>
          <w:sz w:val="26"/>
          <w:szCs w:val="26"/>
        </w:rPr>
        <w:t xml:space="preserve">_____ _________, </w:t>
      </w:r>
      <w:r w:rsidRPr="00CC5CE4">
        <w:rPr>
          <w:rFonts w:ascii="Times New Roman" w:hAnsi="Times New Roman"/>
          <w:sz w:val="23"/>
          <w:szCs w:val="23"/>
        </w:rPr>
        <w:t xml:space="preserve">выдан </w:t>
      </w:r>
      <w:r w:rsidRPr="00CC5CE4">
        <w:rPr>
          <w:rFonts w:ascii="Times New Roman" w:hAnsi="Times New Roman"/>
          <w:sz w:val="26"/>
          <w:szCs w:val="26"/>
        </w:rPr>
        <w:t>_________________________________________</w:t>
      </w:r>
    </w:p>
    <w:p w:rsidR="00D45CAD" w:rsidRPr="00CC5CE4" w:rsidRDefault="00D45CAD" w:rsidP="00D45CAD">
      <w:pPr>
        <w:pStyle w:val="af2"/>
        <w:spacing w:after="0" w:line="240" w:lineRule="auto"/>
        <w:rPr>
          <w:sz w:val="19"/>
          <w:szCs w:val="19"/>
        </w:rPr>
      </w:pPr>
      <w:r w:rsidRPr="00CC5CE4">
        <w:rPr>
          <w:rFonts w:ascii="Times New Roman" w:hAnsi="Times New Roman"/>
          <w:sz w:val="19"/>
          <w:szCs w:val="19"/>
        </w:rPr>
        <w:t xml:space="preserve">                            (серия,          номер)                                                           (когда, кем)     </w:t>
      </w:r>
    </w:p>
    <w:p w:rsidR="00D45CAD" w:rsidRPr="00CC5CE4" w:rsidRDefault="00D45CAD" w:rsidP="00D45CAD">
      <w:pPr>
        <w:pStyle w:val="af2"/>
        <w:spacing w:after="0" w:line="240" w:lineRule="auto"/>
        <w:rPr>
          <w:sz w:val="21"/>
          <w:szCs w:val="21"/>
        </w:rPr>
      </w:pPr>
      <w:r w:rsidRPr="00CC5CE4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D45CAD" w:rsidRPr="00F87A39" w:rsidRDefault="00D45CAD" w:rsidP="00D45CAD">
      <w:pPr>
        <w:pStyle w:val="af2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sz w:val="21"/>
          <w:szCs w:val="21"/>
        </w:rPr>
        <w:t xml:space="preserve">                                                                                           </w:t>
      </w:r>
      <w:r w:rsidRPr="00CC5CE4">
        <w:rPr>
          <w:rFonts w:ascii="Times New Roman" w:hAnsi="Times New Roman"/>
          <w:sz w:val="23"/>
          <w:szCs w:val="23"/>
        </w:rPr>
        <w:t xml:space="preserve"> </w:t>
      </w:r>
      <w:r w:rsidRPr="00F87A39">
        <w:rPr>
          <w:rFonts w:ascii="Times New Roman" w:hAnsi="Times New Roman"/>
          <w:sz w:val="19"/>
          <w:szCs w:val="19"/>
        </w:rPr>
        <w:t>(адрес)</w:t>
      </w:r>
    </w:p>
    <w:p w:rsidR="00D45CAD" w:rsidRPr="00CC5CE4" w:rsidRDefault="00D45CAD" w:rsidP="00D45CAD">
      <w:pPr>
        <w:pStyle w:val="af2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7544EB">
        <w:rPr>
          <w:rFonts w:ascii="Times New Roman" w:hAnsi="Times New Roman"/>
          <w:sz w:val="23"/>
          <w:szCs w:val="23"/>
        </w:rPr>
        <w:t>оператору – государственному бюджетному учреждению дополнительного образования Дом детского творчества Центрального района Санкт-Петербурга «Фонтанка – 32» (юридический адрес:</w:t>
      </w:r>
      <w:proofErr w:type="gramEnd"/>
      <w:r w:rsidRPr="007544EB">
        <w:rPr>
          <w:rFonts w:ascii="Times New Roman" w:hAnsi="Times New Roman"/>
          <w:sz w:val="23"/>
          <w:szCs w:val="23"/>
        </w:rPr>
        <w:t xml:space="preserve"> Санкт-Петербург, наб. реки Фонтанки, д. 32/1) для участия в открытой региональной олимпиаде по профориентации «Мы выбираем путь».</w:t>
      </w:r>
    </w:p>
    <w:p w:rsidR="00D45CAD" w:rsidRPr="00CC5CE4" w:rsidRDefault="00D45CAD" w:rsidP="00D45CAD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C5CE4">
        <w:rPr>
          <w:rFonts w:ascii="Times New Roman" w:hAnsi="Times New Roman"/>
          <w:sz w:val="23"/>
          <w:szCs w:val="23"/>
        </w:rPr>
        <w:t>Перечень персональных данных, на обработку которых дается согласие: фамилия, имя, отчеств</w:t>
      </w:r>
      <w:r w:rsidRPr="007544EB">
        <w:rPr>
          <w:rFonts w:ascii="Times New Roman" w:hAnsi="Times New Roman"/>
          <w:color w:val="auto"/>
          <w:sz w:val="23"/>
          <w:szCs w:val="23"/>
        </w:rPr>
        <w:t xml:space="preserve">о, </w:t>
      </w:r>
      <w:r w:rsidRPr="00CC5CE4">
        <w:rPr>
          <w:rFonts w:ascii="Times New Roman" w:hAnsi="Times New Roman"/>
          <w:sz w:val="23"/>
          <w:szCs w:val="23"/>
        </w:rPr>
        <w:t>дата рождения</w:t>
      </w:r>
      <w:r>
        <w:rPr>
          <w:rFonts w:ascii="Times New Roman" w:hAnsi="Times New Roman"/>
          <w:sz w:val="23"/>
          <w:szCs w:val="23"/>
        </w:rPr>
        <w:t>,</w:t>
      </w:r>
      <w:r w:rsidRPr="00CC5CE4">
        <w:rPr>
          <w:rFonts w:ascii="Times New Roman" w:hAnsi="Times New Roman"/>
          <w:sz w:val="23"/>
          <w:szCs w:val="23"/>
        </w:rPr>
        <w:t xml:space="preserve"> школа, класс, результаты участия в </w:t>
      </w:r>
      <w:r>
        <w:rPr>
          <w:rFonts w:ascii="Times New Roman" w:hAnsi="Times New Roman"/>
          <w:sz w:val="23"/>
          <w:szCs w:val="23"/>
        </w:rPr>
        <w:t>первом</w:t>
      </w:r>
      <w:r w:rsidRPr="00CC5CE4">
        <w:rPr>
          <w:rFonts w:ascii="Times New Roman" w:hAnsi="Times New Roman"/>
          <w:sz w:val="23"/>
          <w:szCs w:val="23"/>
        </w:rPr>
        <w:t xml:space="preserve"> и втором этапах конкурса. </w:t>
      </w:r>
    </w:p>
    <w:p w:rsidR="00D45CAD" w:rsidRPr="00CC5CE4" w:rsidRDefault="00D45CAD" w:rsidP="00D45CAD">
      <w:pPr>
        <w:pStyle w:val="af2"/>
        <w:spacing w:after="0" w:line="240" w:lineRule="auto"/>
        <w:ind w:firstLine="709"/>
        <w:jc w:val="both"/>
        <w:rPr>
          <w:sz w:val="23"/>
          <w:szCs w:val="23"/>
        </w:rPr>
      </w:pPr>
      <w:r w:rsidRPr="00CC5CE4">
        <w:rPr>
          <w:rFonts w:ascii="Times New Roman" w:hAnsi="Times New Roman"/>
          <w:sz w:val="23"/>
          <w:szCs w:val="23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</w:t>
      </w:r>
      <w:r>
        <w:rPr>
          <w:rFonts w:ascii="Times New Roman" w:hAnsi="Times New Roman"/>
          <w:sz w:val="23"/>
          <w:szCs w:val="23"/>
        </w:rPr>
        <w:noBreakHyphen/>
      </w:r>
      <w:r w:rsidRPr="00CC5CE4">
        <w:rPr>
          <w:rFonts w:ascii="Times New Roman" w:hAnsi="Times New Roman"/>
          <w:sz w:val="23"/>
          <w:szCs w:val="23"/>
        </w:rPr>
        <w:t xml:space="preserve"> Комитету по образованию Санкт-Петербурга, иным юридическим и физическим лицам, отвечающим за организацию и проведение этапов </w:t>
      </w:r>
      <w:r>
        <w:rPr>
          <w:rFonts w:ascii="Times New Roman" w:hAnsi="Times New Roman"/>
          <w:sz w:val="23"/>
          <w:szCs w:val="23"/>
        </w:rPr>
        <w:t>олимпиады</w:t>
      </w:r>
      <w:r w:rsidRPr="00CC5CE4">
        <w:rPr>
          <w:rFonts w:ascii="Times New Roman" w:hAnsi="Times New Roman"/>
          <w:sz w:val="23"/>
          <w:szCs w:val="23"/>
        </w:rPr>
        <w:t xml:space="preserve">, обезличивание, блокирование, уничтожение персональных данных. </w:t>
      </w:r>
    </w:p>
    <w:p w:rsidR="00D45CAD" w:rsidRPr="00CC5CE4" w:rsidRDefault="00D45CAD" w:rsidP="00D45CAD">
      <w:pPr>
        <w:pStyle w:val="af2"/>
        <w:spacing w:after="0" w:line="240" w:lineRule="auto"/>
        <w:ind w:firstLine="709"/>
        <w:jc w:val="both"/>
        <w:rPr>
          <w:sz w:val="23"/>
          <w:szCs w:val="23"/>
        </w:rPr>
      </w:pPr>
      <w:proofErr w:type="gramStart"/>
      <w:r w:rsidRPr="00CC5CE4">
        <w:rPr>
          <w:rFonts w:ascii="Times New Roman" w:hAnsi="Times New Roman"/>
          <w:sz w:val="23"/>
          <w:szCs w:val="23"/>
        </w:rPr>
        <w:t>Данным заявлением разрешаю считать общедоступными, в том числе размещать в сети Интернет, следующие персональные данные моего ребенка</w:t>
      </w:r>
      <w:r w:rsidRPr="007544EB">
        <w:rPr>
          <w:rFonts w:ascii="Times New Roman" w:hAnsi="Times New Roman"/>
          <w:sz w:val="23"/>
          <w:szCs w:val="23"/>
        </w:rPr>
        <w:t xml:space="preserve">: фамилия, имя, отчество, </w:t>
      </w:r>
      <w:r>
        <w:rPr>
          <w:rFonts w:ascii="Times New Roman" w:hAnsi="Times New Roman"/>
          <w:sz w:val="23"/>
          <w:szCs w:val="23"/>
        </w:rPr>
        <w:t xml:space="preserve">дата рождения, </w:t>
      </w:r>
      <w:r w:rsidRPr="007544EB">
        <w:rPr>
          <w:rFonts w:ascii="Times New Roman" w:hAnsi="Times New Roman"/>
          <w:sz w:val="23"/>
          <w:szCs w:val="23"/>
        </w:rPr>
        <w:t>класс, школа, результат участия в этапах олимпиады, при необходимости – сканированную копию работы, выполненной в ходе олимпиады, а так же публикацию в открытом доступе и фото- и видеоматериалов, содержащих изображение моего ребёнка, полученных в результате</w:t>
      </w:r>
      <w:r w:rsidRPr="00A93A1C">
        <w:rPr>
          <w:rFonts w:ascii="Times New Roman" w:hAnsi="Times New Roman"/>
          <w:sz w:val="23"/>
          <w:szCs w:val="23"/>
        </w:rPr>
        <w:t xml:space="preserve"> репортажной съёмки в ходе</w:t>
      </w:r>
      <w:proofErr w:type="gramEnd"/>
      <w:r w:rsidRPr="00A93A1C">
        <w:rPr>
          <w:rFonts w:ascii="Times New Roman" w:hAnsi="Times New Roman"/>
          <w:sz w:val="23"/>
          <w:szCs w:val="23"/>
        </w:rPr>
        <w:t xml:space="preserve"> проведения </w:t>
      </w:r>
      <w:r>
        <w:rPr>
          <w:rFonts w:ascii="Times New Roman" w:hAnsi="Times New Roman"/>
          <w:sz w:val="23"/>
          <w:szCs w:val="23"/>
        </w:rPr>
        <w:t>олимпиады</w:t>
      </w:r>
      <w:r w:rsidRPr="003725DD">
        <w:rPr>
          <w:rFonts w:ascii="Times New Roman" w:hAnsi="Times New Roman"/>
          <w:sz w:val="23"/>
          <w:szCs w:val="23"/>
        </w:rPr>
        <w:t>.</w:t>
      </w:r>
    </w:p>
    <w:p w:rsidR="00D45CAD" w:rsidRPr="00CC5CE4" w:rsidRDefault="00D45CAD" w:rsidP="00D45CAD">
      <w:pPr>
        <w:pStyle w:val="af2"/>
        <w:spacing w:after="0" w:line="240" w:lineRule="auto"/>
        <w:ind w:firstLine="709"/>
        <w:jc w:val="both"/>
        <w:rPr>
          <w:sz w:val="23"/>
          <w:szCs w:val="23"/>
        </w:rPr>
      </w:pPr>
      <w:r w:rsidRPr="00CC5CE4">
        <w:rPr>
          <w:rFonts w:ascii="Times New Roman" w:hAnsi="Times New Roman"/>
          <w:sz w:val="23"/>
          <w:szCs w:val="23"/>
        </w:rPr>
        <w:t xml:space="preserve">Обработка персональных данных осуществляется в соответствии с нормами ФЗ №152 «О персональных данных» от 08.07.2006. </w:t>
      </w:r>
    </w:p>
    <w:p w:rsidR="00D45CAD" w:rsidRPr="00220699" w:rsidRDefault="00D45CAD" w:rsidP="00220699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93A1C">
        <w:rPr>
          <w:rFonts w:ascii="Times New Roman" w:hAnsi="Times New Roman"/>
          <w:sz w:val="23"/>
          <w:szCs w:val="23"/>
        </w:rPr>
        <w:t xml:space="preserve">Срок действия данного согласия не ограничен. </w:t>
      </w:r>
      <w:r w:rsidRPr="00CC5CE4">
        <w:rPr>
          <w:rFonts w:ascii="Times New Roman" w:hAnsi="Times New Roman"/>
          <w:sz w:val="23"/>
          <w:szCs w:val="23"/>
        </w:rPr>
        <w:t>Обработка персональных данных осуществляется оператором смешанным способом.</w:t>
      </w:r>
    </w:p>
    <w:p w:rsidR="00D45CAD" w:rsidRPr="00CC5CE4" w:rsidRDefault="00D45CAD" w:rsidP="00D45CAD">
      <w:pPr>
        <w:pStyle w:val="af2"/>
        <w:spacing w:after="0" w:line="240" w:lineRule="auto"/>
        <w:jc w:val="both"/>
        <w:rPr>
          <w:sz w:val="21"/>
          <w:szCs w:val="21"/>
        </w:rPr>
      </w:pPr>
      <w:r w:rsidRPr="00CC5CE4">
        <w:rPr>
          <w:rFonts w:ascii="Times New Roman" w:hAnsi="Times New Roman"/>
          <w:sz w:val="26"/>
          <w:szCs w:val="26"/>
        </w:rPr>
        <w:t xml:space="preserve">____________________                                           ____________________ </w:t>
      </w:r>
    </w:p>
    <w:p w:rsidR="00D45CAD" w:rsidRPr="00CC5CE4" w:rsidRDefault="00D45CAD" w:rsidP="00D45CAD">
      <w:pPr>
        <w:pStyle w:val="af2"/>
        <w:spacing w:after="120" w:line="240" w:lineRule="auto"/>
        <w:rPr>
          <w:rFonts w:ascii="Times New Roman" w:hAnsi="Times New Roman"/>
          <w:sz w:val="19"/>
          <w:szCs w:val="19"/>
        </w:rPr>
      </w:pPr>
      <w:r w:rsidRPr="00CC5CE4">
        <w:rPr>
          <w:rFonts w:ascii="Times New Roman" w:hAnsi="Times New Roman"/>
          <w:sz w:val="19"/>
          <w:szCs w:val="19"/>
        </w:rPr>
        <w:t xml:space="preserve">        (личная подпись)                                                                                             (Фамилия И.О.)                                                        </w:t>
      </w:r>
    </w:p>
    <w:p w:rsidR="00D45CAD" w:rsidRPr="00F87A39" w:rsidRDefault="00D45CAD" w:rsidP="00D45CAD">
      <w:pPr>
        <w:pStyle w:val="af2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45CAD" w:rsidRPr="00CC5CE4" w:rsidRDefault="00D45CAD" w:rsidP="00D45CAD">
      <w:pPr>
        <w:pStyle w:val="af2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5CE4">
        <w:rPr>
          <w:rFonts w:ascii="Times New Roman" w:hAnsi="Times New Roman"/>
          <w:b/>
          <w:sz w:val="26"/>
          <w:szCs w:val="26"/>
        </w:rPr>
        <w:t>ЗАПОЛНЯЕТСЯ УЧАСТНИКОМ СТАРШЕ 14 ЛЕТ</w:t>
      </w:r>
    </w:p>
    <w:p w:rsidR="00D45CAD" w:rsidRPr="00CC5CE4" w:rsidRDefault="00D45CAD" w:rsidP="00D45CAD">
      <w:pPr>
        <w:pStyle w:val="af2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C5CE4">
        <w:rPr>
          <w:rFonts w:ascii="Times New Roman" w:hAnsi="Times New Roman"/>
          <w:sz w:val="19"/>
          <w:szCs w:val="19"/>
        </w:rPr>
        <w:t xml:space="preserve">Я, </w:t>
      </w:r>
      <w:r w:rsidRPr="00CC5CE4">
        <w:rPr>
          <w:rFonts w:ascii="Times New Roman" w:hAnsi="Times New Roman"/>
          <w:b/>
          <w:sz w:val="26"/>
          <w:szCs w:val="26"/>
        </w:rPr>
        <w:t>____________________________________________________________________,</w:t>
      </w:r>
    </w:p>
    <w:p w:rsidR="00D45CAD" w:rsidRPr="00CC5CE4" w:rsidRDefault="00D45CAD" w:rsidP="00D45CAD">
      <w:pPr>
        <w:pStyle w:val="af2"/>
        <w:spacing w:after="0" w:line="240" w:lineRule="auto"/>
        <w:jc w:val="center"/>
        <w:rPr>
          <w:sz w:val="19"/>
          <w:szCs w:val="19"/>
        </w:rPr>
      </w:pPr>
      <w:r w:rsidRPr="00CC5CE4">
        <w:rPr>
          <w:rFonts w:ascii="Times New Roman" w:hAnsi="Times New Roman"/>
          <w:sz w:val="19"/>
          <w:szCs w:val="19"/>
        </w:rPr>
        <w:t xml:space="preserve">(ФИО </w:t>
      </w:r>
      <w:r>
        <w:rPr>
          <w:rFonts w:ascii="Times New Roman" w:hAnsi="Times New Roman"/>
          <w:sz w:val="19"/>
          <w:szCs w:val="19"/>
        </w:rPr>
        <w:t>участника</w:t>
      </w:r>
      <w:r w:rsidRPr="00CC5CE4">
        <w:rPr>
          <w:rFonts w:ascii="Times New Roman" w:hAnsi="Times New Roman"/>
          <w:sz w:val="19"/>
          <w:szCs w:val="19"/>
        </w:rPr>
        <w:t>)</w:t>
      </w:r>
    </w:p>
    <w:p w:rsidR="00D45CAD" w:rsidRDefault="00D45CAD" w:rsidP="00D45CAD">
      <w:pPr>
        <w:pStyle w:val="af2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87A39">
        <w:rPr>
          <w:rFonts w:ascii="Times New Roman" w:hAnsi="Times New Roman"/>
          <w:sz w:val="20"/>
          <w:szCs w:val="20"/>
        </w:rPr>
        <w:t>уведомлен</w:t>
      </w:r>
      <w:proofErr w:type="gramEnd"/>
      <w:r w:rsidRPr="00F87A39">
        <w:rPr>
          <w:rFonts w:ascii="Times New Roman" w:hAnsi="Times New Roman"/>
          <w:sz w:val="20"/>
          <w:szCs w:val="20"/>
        </w:rPr>
        <w:t>, что во время проведения олимпиады возможно проведение репортажной фото- и видеосъёмки, и даю свое согласие на публикацию в открытом доступе фото- и видео материалов, содержащих моё изображение, полученных в результате репортажной съёмки.</w:t>
      </w:r>
    </w:p>
    <w:p w:rsidR="00D45CAD" w:rsidRPr="00CC5CE4" w:rsidRDefault="00D45CAD" w:rsidP="00D45CAD">
      <w:pPr>
        <w:pStyle w:val="af2"/>
        <w:spacing w:after="0" w:line="240" w:lineRule="auto"/>
        <w:jc w:val="both"/>
        <w:rPr>
          <w:sz w:val="21"/>
          <w:szCs w:val="21"/>
        </w:rPr>
      </w:pPr>
      <w:r>
        <w:rPr>
          <w:rFonts w:ascii="Times New Roman" w:hAnsi="Times New Roman"/>
          <w:sz w:val="16"/>
          <w:szCs w:val="16"/>
        </w:rPr>
        <w:t>______</w:t>
      </w:r>
      <w:r w:rsidRPr="00F87A39">
        <w:rPr>
          <w:rFonts w:ascii="Times New Roman" w:hAnsi="Times New Roman"/>
          <w:sz w:val="16"/>
          <w:szCs w:val="16"/>
        </w:rPr>
        <w:t>_________________</w:t>
      </w:r>
      <w:r w:rsidRPr="00CC5CE4">
        <w:rPr>
          <w:rFonts w:ascii="Times New Roman" w:hAnsi="Times New Roman"/>
          <w:sz w:val="26"/>
          <w:szCs w:val="26"/>
        </w:rPr>
        <w:t xml:space="preserve">                                           ____________________ </w:t>
      </w:r>
    </w:p>
    <w:p w:rsidR="00D45CAD" w:rsidRPr="00AA338A" w:rsidRDefault="00D45CAD" w:rsidP="00AA338A">
      <w:pPr>
        <w:pStyle w:val="af2"/>
        <w:spacing w:after="120" w:line="240" w:lineRule="auto"/>
        <w:rPr>
          <w:rFonts w:ascii="Times New Roman" w:hAnsi="Times New Roman"/>
          <w:sz w:val="19"/>
          <w:szCs w:val="19"/>
        </w:rPr>
        <w:sectPr w:rsidR="00D45CAD" w:rsidRPr="00AA338A" w:rsidSect="005C2D66">
          <w:footerReference w:type="default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  <w:titlePg/>
          <w:docGrid w:linePitch="272"/>
        </w:sectPr>
      </w:pPr>
      <w:r w:rsidRPr="00CC5CE4">
        <w:rPr>
          <w:rFonts w:ascii="Times New Roman" w:hAnsi="Times New Roman"/>
          <w:sz w:val="19"/>
          <w:szCs w:val="19"/>
        </w:rPr>
        <w:t xml:space="preserve">        (личная подпись)                                                           </w:t>
      </w:r>
      <w:r>
        <w:rPr>
          <w:rFonts w:ascii="Times New Roman" w:hAnsi="Times New Roman"/>
          <w:sz w:val="19"/>
          <w:szCs w:val="19"/>
        </w:rPr>
        <w:t xml:space="preserve">                          </w:t>
      </w:r>
      <w:r w:rsidRPr="00CC5CE4">
        <w:rPr>
          <w:rFonts w:ascii="Times New Roman" w:hAnsi="Times New Roman"/>
          <w:sz w:val="19"/>
          <w:szCs w:val="19"/>
        </w:rPr>
        <w:t xml:space="preserve">  (</w:t>
      </w:r>
      <w:r>
        <w:rPr>
          <w:rFonts w:ascii="Times New Roman" w:hAnsi="Times New Roman"/>
          <w:sz w:val="19"/>
          <w:szCs w:val="19"/>
        </w:rPr>
        <w:t>Ф</w:t>
      </w:r>
      <w:r w:rsidRPr="00CC5CE4">
        <w:rPr>
          <w:rFonts w:ascii="Times New Roman" w:hAnsi="Times New Roman"/>
          <w:sz w:val="19"/>
          <w:szCs w:val="19"/>
        </w:rPr>
        <w:t xml:space="preserve">ИО)                                                        </w:t>
      </w:r>
    </w:p>
    <w:p w:rsidR="009E426D" w:rsidRDefault="009E426D" w:rsidP="00AA338A">
      <w:pPr>
        <w:spacing w:line="276" w:lineRule="auto"/>
        <w:rPr>
          <w:sz w:val="24"/>
          <w:szCs w:val="24"/>
        </w:rPr>
      </w:pPr>
    </w:p>
    <w:p w:rsidR="00F86C43" w:rsidRPr="00AA338A" w:rsidRDefault="00E3533E" w:rsidP="00C4532F">
      <w:pPr>
        <w:spacing w:line="276" w:lineRule="auto"/>
        <w:ind w:left="45" w:firstLine="664"/>
        <w:jc w:val="right"/>
        <w:rPr>
          <w:b/>
          <w:sz w:val="24"/>
          <w:szCs w:val="24"/>
        </w:rPr>
      </w:pPr>
      <w:r w:rsidRPr="00AA338A">
        <w:rPr>
          <w:b/>
          <w:sz w:val="24"/>
          <w:szCs w:val="24"/>
        </w:rPr>
        <w:t xml:space="preserve">Приложение </w:t>
      </w:r>
      <w:r w:rsidR="00AA338A" w:rsidRPr="00AA338A">
        <w:rPr>
          <w:b/>
          <w:sz w:val="24"/>
          <w:szCs w:val="24"/>
        </w:rPr>
        <w:t>2</w:t>
      </w:r>
    </w:p>
    <w:p w:rsidR="00D27C38" w:rsidRPr="00D27C38" w:rsidRDefault="00D27C38" w:rsidP="00D27C38">
      <w:pPr>
        <w:spacing w:line="276" w:lineRule="auto"/>
        <w:ind w:left="45" w:firstLine="664"/>
        <w:jc w:val="right"/>
        <w:rPr>
          <w:sz w:val="24"/>
          <w:szCs w:val="24"/>
        </w:rPr>
      </w:pPr>
      <w:r w:rsidRPr="00D27C38">
        <w:rPr>
          <w:sz w:val="24"/>
          <w:szCs w:val="24"/>
        </w:rPr>
        <w:t>к По</w:t>
      </w:r>
      <w:r w:rsidR="00AA338A">
        <w:rPr>
          <w:sz w:val="24"/>
          <w:szCs w:val="24"/>
        </w:rPr>
        <w:t>рядку проведения</w:t>
      </w:r>
    </w:p>
    <w:p w:rsidR="00D27C38" w:rsidRPr="00D27C38" w:rsidRDefault="00D27C38" w:rsidP="00D27C38">
      <w:pPr>
        <w:spacing w:line="276" w:lineRule="auto"/>
        <w:ind w:left="45" w:firstLine="664"/>
        <w:jc w:val="right"/>
        <w:rPr>
          <w:sz w:val="24"/>
          <w:szCs w:val="24"/>
        </w:rPr>
      </w:pPr>
      <w:r w:rsidRPr="00D27C38">
        <w:rPr>
          <w:sz w:val="24"/>
          <w:szCs w:val="24"/>
        </w:rPr>
        <w:t>региональной открытой</w:t>
      </w:r>
    </w:p>
    <w:p w:rsidR="00D27C38" w:rsidRPr="00D27C38" w:rsidRDefault="00D27C38" w:rsidP="00D27C38">
      <w:pPr>
        <w:spacing w:line="276" w:lineRule="auto"/>
        <w:ind w:left="45" w:firstLine="664"/>
        <w:jc w:val="right"/>
        <w:rPr>
          <w:sz w:val="24"/>
          <w:szCs w:val="24"/>
        </w:rPr>
      </w:pPr>
      <w:r w:rsidRPr="00D27C38">
        <w:rPr>
          <w:sz w:val="24"/>
          <w:szCs w:val="24"/>
        </w:rPr>
        <w:t>олимпиад</w:t>
      </w:r>
      <w:r w:rsidR="00AA338A">
        <w:rPr>
          <w:sz w:val="24"/>
          <w:szCs w:val="24"/>
        </w:rPr>
        <w:t>ы</w:t>
      </w:r>
      <w:r w:rsidRPr="00D27C38">
        <w:rPr>
          <w:sz w:val="24"/>
          <w:szCs w:val="24"/>
        </w:rPr>
        <w:t xml:space="preserve"> по профориентации</w:t>
      </w:r>
    </w:p>
    <w:p w:rsidR="00D27C38" w:rsidRPr="00D27C38" w:rsidRDefault="00D27C38" w:rsidP="00D27C38">
      <w:pPr>
        <w:spacing w:line="276" w:lineRule="auto"/>
        <w:ind w:left="45" w:firstLine="664"/>
        <w:jc w:val="right"/>
        <w:rPr>
          <w:sz w:val="24"/>
          <w:szCs w:val="24"/>
        </w:rPr>
      </w:pPr>
      <w:r w:rsidRPr="00D27C38">
        <w:rPr>
          <w:sz w:val="24"/>
          <w:szCs w:val="24"/>
        </w:rPr>
        <w:t>«Мы выбираем путь»</w:t>
      </w:r>
    </w:p>
    <w:p w:rsidR="00D27C38" w:rsidRPr="00E90AA1" w:rsidRDefault="00D27C38" w:rsidP="00C4532F">
      <w:pPr>
        <w:spacing w:line="276" w:lineRule="auto"/>
        <w:ind w:left="45" w:firstLine="664"/>
        <w:jc w:val="right"/>
        <w:rPr>
          <w:sz w:val="24"/>
          <w:szCs w:val="24"/>
        </w:rPr>
      </w:pPr>
    </w:p>
    <w:p w:rsidR="00D27C38" w:rsidRPr="00132084" w:rsidRDefault="00D27C38" w:rsidP="00E90AA1">
      <w:pPr>
        <w:spacing w:line="276" w:lineRule="auto"/>
        <w:ind w:left="45" w:firstLine="664"/>
        <w:jc w:val="right"/>
        <w:rPr>
          <w:sz w:val="24"/>
          <w:szCs w:val="24"/>
        </w:rPr>
      </w:pPr>
      <w:r w:rsidRPr="00132084">
        <w:rPr>
          <w:sz w:val="24"/>
          <w:szCs w:val="24"/>
        </w:rPr>
        <w:t>В Оргкомитет</w:t>
      </w:r>
    </w:p>
    <w:p w:rsidR="00D27C38" w:rsidRPr="00D27C38" w:rsidRDefault="00D27C38" w:rsidP="00D27C38">
      <w:pPr>
        <w:spacing w:line="276" w:lineRule="auto"/>
        <w:ind w:left="45" w:firstLine="664"/>
        <w:jc w:val="right"/>
        <w:rPr>
          <w:sz w:val="24"/>
          <w:szCs w:val="24"/>
        </w:rPr>
      </w:pPr>
      <w:r w:rsidRPr="00D27C38">
        <w:rPr>
          <w:sz w:val="24"/>
          <w:szCs w:val="24"/>
        </w:rPr>
        <w:t>региональной открытой</w:t>
      </w:r>
    </w:p>
    <w:p w:rsidR="00D27C38" w:rsidRPr="00D27C38" w:rsidRDefault="00D27C38" w:rsidP="00D27C38">
      <w:pPr>
        <w:spacing w:line="276" w:lineRule="auto"/>
        <w:ind w:left="45" w:firstLine="664"/>
        <w:jc w:val="right"/>
        <w:rPr>
          <w:sz w:val="24"/>
          <w:szCs w:val="24"/>
        </w:rPr>
      </w:pPr>
      <w:r w:rsidRPr="00D27C38">
        <w:rPr>
          <w:sz w:val="24"/>
          <w:szCs w:val="24"/>
        </w:rPr>
        <w:t>олимпиад</w:t>
      </w:r>
      <w:r>
        <w:rPr>
          <w:sz w:val="24"/>
          <w:szCs w:val="24"/>
        </w:rPr>
        <w:t>ы</w:t>
      </w:r>
      <w:r w:rsidRPr="00D27C38">
        <w:rPr>
          <w:sz w:val="24"/>
          <w:szCs w:val="24"/>
        </w:rPr>
        <w:t xml:space="preserve"> по профориентации</w:t>
      </w:r>
    </w:p>
    <w:p w:rsidR="00D27C38" w:rsidRPr="00D27C38" w:rsidRDefault="00E30A2B" w:rsidP="00D27C38">
      <w:pPr>
        <w:spacing w:line="276" w:lineRule="auto"/>
        <w:ind w:left="45" w:firstLine="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7C38" w:rsidRPr="00D27C38">
        <w:rPr>
          <w:sz w:val="24"/>
          <w:szCs w:val="24"/>
        </w:rPr>
        <w:t>«Мы выбираем путь»</w:t>
      </w:r>
    </w:p>
    <w:p w:rsidR="00D27C38" w:rsidRPr="00132084" w:rsidRDefault="00D27C38" w:rsidP="00E90AA1">
      <w:pPr>
        <w:spacing w:line="276" w:lineRule="auto"/>
        <w:ind w:left="45" w:firstLine="664"/>
        <w:jc w:val="right"/>
        <w:rPr>
          <w:sz w:val="24"/>
          <w:szCs w:val="24"/>
        </w:rPr>
      </w:pPr>
      <w:r w:rsidRPr="00132084">
        <w:rPr>
          <w:sz w:val="24"/>
          <w:szCs w:val="24"/>
        </w:rPr>
        <w:t>от __________________________</w:t>
      </w:r>
      <w:r>
        <w:rPr>
          <w:sz w:val="24"/>
          <w:szCs w:val="24"/>
        </w:rPr>
        <w:t>_________</w:t>
      </w:r>
    </w:p>
    <w:p w:rsidR="00D27C38" w:rsidRPr="00132084" w:rsidRDefault="00D27C38" w:rsidP="00E90AA1">
      <w:pPr>
        <w:spacing w:line="276" w:lineRule="auto"/>
        <w:ind w:left="45" w:firstLine="664"/>
        <w:jc w:val="right"/>
        <w:rPr>
          <w:sz w:val="24"/>
          <w:szCs w:val="24"/>
        </w:rPr>
      </w:pPr>
      <w:r w:rsidRPr="00132084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</w:t>
      </w:r>
    </w:p>
    <w:p w:rsidR="00D27C38" w:rsidRPr="00D27C38" w:rsidRDefault="00D27C38" w:rsidP="00D27C38">
      <w:pPr>
        <w:jc w:val="right"/>
        <w:rPr>
          <w:i/>
        </w:rPr>
      </w:pPr>
      <w:proofErr w:type="gramStart"/>
      <w:r w:rsidRPr="00D27C38">
        <w:rPr>
          <w:i/>
        </w:rPr>
        <w:t>(полное название организатора</w:t>
      </w:r>
      <w:proofErr w:type="gramEnd"/>
    </w:p>
    <w:p w:rsidR="00D27C38" w:rsidRPr="00D27C38" w:rsidRDefault="00D27C38" w:rsidP="00D27C38">
      <w:pPr>
        <w:jc w:val="right"/>
        <w:rPr>
          <w:i/>
        </w:rPr>
      </w:pPr>
      <w:r w:rsidRPr="00D27C38">
        <w:rPr>
          <w:i/>
        </w:rPr>
        <w:t>районного тура или</w:t>
      </w:r>
    </w:p>
    <w:p w:rsidR="00D27C38" w:rsidRPr="00D27C38" w:rsidRDefault="00D27C38" w:rsidP="00D27C38">
      <w:pPr>
        <w:jc w:val="right"/>
        <w:rPr>
          <w:i/>
        </w:rPr>
      </w:pPr>
      <w:r w:rsidRPr="00D27C38">
        <w:rPr>
          <w:i/>
        </w:rPr>
        <w:t>общеобразовательной организации)</w:t>
      </w:r>
    </w:p>
    <w:p w:rsidR="00F86C43" w:rsidRPr="00C4532F" w:rsidRDefault="00F86C43" w:rsidP="002633CC">
      <w:pPr>
        <w:rPr>
          <w:b/>
          <w:sz w:val="26"/>
          <w:szCs w:val="26"/>
        </w:rPr>
      </w:pPr>
    </w:p>
    <w:p w:rsidR="00D27C38" w:rsidRPr="00D27C38" w:rsidRDefault="00F86C43" w:rsidP="00C4532F">
      <w:pPr>
        <w:spacing w:line="276" w:lineRule="auto"/>
        <w:jc w:val="center"/>
        <w:rPr>
          <w:b/>
          <w:sz w:val="28"/>
          <w:szCs w:val="28"/>
        </w:rPr>
      </w:pPr>
      <w:r w:rsidRPr="00D27C38">
        <w:rPr>
          <w:b/>
          <w:sz w:val="28"/>
          <w:szCs w:val="28"/>
        </w:rPr>
        <w:t>Заявка</w:t>
      </w:r>
    </w:p>
    <w:p w:rsidR="00F86C43" w:rsidRPr="00C4532F" w:rsidRDefault="00F86C43" w:rsidP="00C4532F">
      <w:pPr>
        <w:spacing w:line="276" w:lineRule="auto"/>
        <w:jc w:val="center"/>
        <w:rPr>
          <w:sz w:val="26"/>
          <w:szCs w:val="26"/>
        </w:rPr>
      </w:pPr>
      <w:r w:rsidRPr="00D27C38">
        <w:rPr>
          <w:sz w:val="26"/>
          <w:szCs w:val="26"/>
        </w:rPr>
        <w:t xml:space="preserve">на участие </w:t>
      </w:r>
      <w:r w:rsidRPr="00C4532F">
        <w:rPr>
          <w:sz w:val="26"/>
          <w:szCs w:val="26"/>
        </w:rPr>
        <w:t>в го</w:t>
      </w:r>
      <w:r w:rsidR="00084255">
        <w:rPr>
          <w:sz w:val="26"/>
          <w:szCs w:val="26"/>
        </w:rPr>
        <w:t xml:space="preserve">родском туре </w:t>
      </w:r>
      <w:r w:rsidR="00D27C38" w:rsidRPr="00D27C38">
        <w:rPr>
          <w:sz w:val="26"/>
          <w:szCs w:val="26"/>
        </w:rPr>
        <w:t>региональной открытой</w:t>
      </w:r>
      <w:r w:rsidR="00AA338A">
        <w:rPr>
          <w:sz w:val="26"/>
          <w:szCs w:val="26"/>
        </w:rPr>
        <w:t xml:space="preserve"> </w:t>
      </w:r>
      <w:r w:rsidR="00D27C38">
        <w:rPr>
          <w:sz w:val="26"/>
          <w:szCs w:val="26"/>
        </w:rPr>
        <w:t>о</w:t>
      </w:r>
      <w:r w:rsidRPr="00C4532F">
        <w:rPr>
          <w:sz w:val="26"/>
          <w:szCs w:val="26"/>
        </w:rPr>
        <w:t>лимпиады по профориентации</w:t>
      </w:r>
    </w:p>
    <w:p w:rsidR="00871F51" w:rsidRPr="00E30A2B" w:rsidRDefault="00F86C43" w:rsidP="00C4532F">
      <w:pPr>
        <w:spacing w:line="276" w:lineRule="auto"/>
        <w:jc w:val="center"/>
        <w:rPr>
          <w:iCs/>
          <w:sz w:val="26"/>
          <w:szCs w:val="26"/>
        </w:rPr>
      </w:pPr>
      <w:r w:rsidRPr="00C4532F">
        <w:rPr>
          <w:iCs/>
          <w:sz w:val="26"/>
          <w:szCs w:val="26"/>
        </w:rPr>
        <w:t>«Мы выбираем путь»</w:t>
      </w:r>
      <w:r w:rsidR="00E30A2B">
        <w:rPr>
          <w:iCs/>
          <w:sz w:val="26"/>
          <w:szCs w:val="26"/>
        </w:rPr>
        <w:t xml:space="preserve">  </w:t>
      </w:r>
      <w:r w:rsidR="00E30A2B" w:rsidRPr="00E30A2B">
        <w:rPr>
          <w:b/>
          <w:iCs/>
          <w:sz w:val="26"/>
          <w:szCs w:val="26"/>
        </w:rPr>
        <w:t>03.04.2019</w:t>
      </w:r>
    </w:p>
    <w:p w:rsidR="00D27C38" w:rsidRDefault="00D27C38" w:rsidP="00C4532F">
      <w:pPr>
        <w:spacing w:line="276" w:lineRule="auto"/>
        <w:jc w:val="center"/>
        <w:rPr>
          <w:iCs/>
          <w:sz w:val="26"/>
          <w:szCs w:val="26"/>
        </w:rPr>
      </w:pPr>
    </w:p>
    <w:p w:rsidR="00D27C38" w:rsidRPr="00132084" w:rsidRDefault="00D27C38" w:rsidP="00D27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допустить к участию в городском туре </w:t>
      </w:r>
      <w:r w:rsidRPr="00D27C38">
        <w:rPr>
          <w:sz w:val="24"/>
          <w:szCs w:val="24"/>
        </w:rPr>
        <w:t>региональной открытой</w:t>
      </w:r>
      <w:r w:rsidR="00AA338A">
        <w:rPr>
          <w:sz w:val="24"/>
          <w:szCs w:val="24"/>
        </w:rPr>
        <w:t xml:space="preserve"> </w:t>
      </w:r>
      <w:r w:rsidRPr="00D27C38">
        <w:rPr>
          <w:sz w:val="24"/>
          <w:szCs w:val="24"/>
        </w:rPr>
        <w:t>олимпиад</w:t>
      </w:r>
      <w:r>
        <w:rPr>
          <w:sz w:val="24"/>
          <w:szCs w:val="24"/>
        </w:rPr>
        <w:t>ы</w:t>
      </w:r>
      <w:r w:rsidRPr="00D27C38">
        <w:rPr>
          <w:sz w:val="24"/>
          <w:szCs w:val="24"/>
        </w:rPr>
        <w:t xml:space="preserve"> по профориентации</w:t>
      </w:r>
      <w:r w:rsidR="00E30A2B">
        <w:rPr>
          <w:sz w:val="24"/>
          <w:szCs w:val="24"/>
        </w:rPr>
        <w:t xml:space="preserve"> </w:t>
      </w:r>
      <w:r w:rsidRPr="00D27C38">
        <w:rPr>
          <w:sz w:val="24"/>
          <w:szCs w:val="24"/>
        </w:rPr>
        <w:t>«Мы выбираем путь»</w:t>
      </w:r>
      <w:r w:rsidR="00096031">
        <w:rPr>
          <w:sz w:val="24"/>
          <w:szCs w:val="24"/>
        </w:rPr>
        <w:t xml:space="preserve"> в качестве участников </w:t>
      </w:r>
      <w:r w:rsidRPr="00132084">
        <w:rPr>
          <w:sz w:val="24"/>
          <w:szCs w:val="24"/>
        </w:rPr>
        <w:t>следующи</w:t>
      </w:r>
      <w:r>
        <w:rPr>
          <w:sz w:val="24"/>
          <w:szCs w:val="24"/>
        </w:rPr>
        <w:t>х</w:t>
      </w:r>
      <w:r w:rsidR="00AA338A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096031">
        <w:rPr>
          <w:sz w:val="24"/>
          <w:szCs w:val="24"/>
        </w:rPr>
        <w:t>*</w:t>
      </w:r>
      <w:r w:rsidRPr="00132084">
        <w:rPr>
          <w:sz w:val="24"/>
          <w:szCs w:val="24"/>
        </w:rPr>
        <w:t>:</w:t>
      </w:r>
    </w:p>
    <w:p w:rsidR="00D27C38" w:rsidRDefault="00D27C38" w:rsidP="00D27C38">
      <w:pPr>
        <w:jc w:val="both"/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1134"/>
        <w:gridCol w:w="993"/>
        <w:gridCol w:w="1275"/>
        <w:gridCol w:w="1134"/>
        <w:gridCol w:w="1134"/>
        <w:gridCol w:w="1134"/>
        <w:gridCol w:w="1418"/>
        <w:gridCol w:w="1276"/>
        <w:gridCol w:w="1134"/>
      </w:tblGrid>
      <w:tr w:rsidR="00096031" w:rsidRPr="00453B55" w:rsidTr="00096031">
        <w:tc>
          <w:tcPr>
            <w:tcW w:w="567" w:type="dxa"/>
            <w:vAlign w:val="center"/>
          </w:tcPr>
          <w:p w:rsidR="00096031" w:rsidRPr="0000494E" w:rsidRDefault="00096031" w:rsidP="00D27C38">
            <w:pPr>
              <w:tabs>
                <w:tab w:val="left" w:pos="1705"/>
              </w:tabs>
              <w:spacing w:line="276" w:lineRule="auto"/>
              <w:ind w:left="-111" w:right="-127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Align w:val="center"/>
          </w:tcPr>
          <w:p w:rsidR="00096031" w:rsidRPr="00FC61D1" w:rsidRDefault="00096031" w:rsidP="00096031">
            <w:pPr>
              <w:tabs>
                <w:tab w:val="left" w:pos="2018"/>
              </w:tabs>
              <w:spacing w:line="276" w:lineRule="auto"/>
              <w:ind w:left="-108" w:right="-65"/>
              <w:jc w:val="center"/>
              <w:rPr>
                <w:b/>
              </w:rPr>
            </w:pPr>
            <w:r w:rsidRPr="0000494E">
              <w:t>Наименование образовательно</w:t>
            </w:r>
            <w:r>
              <w:t>й</w:t>
            </w:r>
            <w:r w:rsidR="00AA338A">
              <w:t xml:space="preserve"> </w:t>
            </w:r>
            <w:r>
              <w:t>организации</w:t>
            </w:r>
            <w:r w:rsidRPr="0000494E">
              <w:t xml:space="preserve"> (полное)</w:t>
            </w:r>
          </w:p>
        </w:tc>
        <w:tc>
          <w:tcPr>
            <w:tcW w:w="567" w:type="dxa"/>
            <w:vAlign w:val="center"/>
          </w:tcPr>
          <w:p w:rsidR="00096031" w:rsidRDefault="00096031" w:rsidP="00D27C38">
            <w:pPr>
              <w:tabs>
                <w:tab w:val="left" w:pos="1705"/>
              </w:tabs>
              <w:spacing w:line="276" w:lineRule="auto"/>
              <w:jc w:val="center"/>
            </w:pPr>
          </w:p>
          <w:p w:rsidR="00096031" w:rsidRDefault="00096031" w:rsidP="00D27C38">
            <w:pPr>
              <w:tabs>
                <w:tab w:val="left" w:pos="1705"/>
              </w:tabs>
              <w:spacing w:line="276" w:lineRule="auto"/>
              <w:jc w:val="center"/>
            </w:pPr>
            <w:r w:rsidRPr="0000494E">
              <w:t>Класс</w:t>
            </w:r>
          </w:p>
          <w:p w:rsidR="00096031" w:rsidRPr="00FC61D1" w:rsidRDefault="00096031" w:rsidP="00D27C38">
            <w:pPr>
              <w:tabs>
                <w:tab w:val="left" w:pos="1705"/>
              </w:tabs>
              <w:spacing w:line="276" w:lineRule="auto"/>
              <w:ind w:left="-62" w:right="-108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6031" w:rsidRPr="008A4297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</w:pPr>
            <w:r>
              <w:t>Фамилия участника</w:t>
            </w:r>
          </w:p>
        </w:tc>
        <w:tc>
          <w:tcPr>
            <w:tcW w:w="993" w:type="dxa"/>
            <w:vAlign w:val="center"/>
          </w:tcPr>
          <w:p w:rsidR="00096031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</w:pPr>
            <w:r>
              <w:t>Имя</w:t>
            </w:r>
          </w:p>
          <w:p w:rsidR="00096031" w:rsidRPr="009D412E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</w:pPr>
            <w:r>
              <w:t>участника</w:t>
            </w:r>
          </w:p>
        </w:tc>
        <w:tc>
          <w:tcPr>
            <w:tcW w:w="1275" w:type="dxa"/>
            <w:vAlign w:val="center"/>
          </w:tcPr>
          <w:p w:rsidR="00096031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</w:pPr>
            <w:r>
              <w:t xml:space="preserve">Отчество </w:t>
            </w:r>
          </w:p>
          <w:p w:rsidR="00096031" w:rsidRPr="009D412E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</w:pPr>
            <w:r>
              <w:t>участника</w:t>
            </w:r>
          </w:p>
        </w:tc>
        <w:tc>
          <w:tcPr>
            <w:tcW w:w="1134" w:type="dxa"/>
            <w:vAlign w:val="center"/>
          </w:tcPr>
          <w:p w:rsidR="00096031" w:rsidRPr="00AC7DCC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</w:pPr>
            <w:r>
              <w:t>Год рождения участника</w:t>
            </w:r>
          </w:p>
        </w:tc>
        <w:tc>
          <w:tcPr>
            <w:tcW w:w="1134" w:type="dxa"/>
            <w:vAlign w:val="center"/>
          </w:tcPr>
          <w:p w:rsidR="00096031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</w:pPr>
            <w:r>
              <w:t>Фамилия</w:t>
            </w:r>
          </w:p>
          <w:p w:rsidR="00096031" w:rsidRPr="00096031" w:rsidRDefault="00A251A7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</w:pPr>
            <w:r w:rsidRPr="00096031">
              <w:t>П</w:t>
            </w:r>
            <w:r w:rsidR="00096031" w:rsidRPr="00096031">
              <w:t>едагога</w:t>
            </w:r>
            <w:r>
              <w:t>*</w:t>
            </w:r>
            <w:r w:rsidR="00096031" w:rsidRPr="00096031">
              <w:t>*</w:t>
            </w:r>
          </w:p>
        </w:tc>
        <w:tc>
          <w:tcPr>
            <w:tcW w:w="1134" w:type="dxa"/>
            <w:vAlign w:val="center"/>
          </w:tcPr>
          <w:p w:rsidR="00096031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</w:pPr>
            <w:r>
              <w:t>Имя</w:t>
            </w:r>
          </w:p>
          <w:p w:rsidR="00096031" w:rsidRPr="009D412E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</w:pPr>
            <w:r>
              <w:t>педагога</w:t>
            </w:r>
          </w:p>
        </w:tc>
        <w:tc>
          <w:tcPr>
            <w:tcW w:w="1418" w:type="dxa"/>
            <w:vAlign w:val="center"/>
          </w:tcPr>
          <w:p w:rsidR="00096031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</w:pPr>
            <w:r>
              <w:t>Отчество</w:t>
            </w:r>
          </w:p>
          <w:p w:rsidR="00096031" w:rsidRPr="009D412E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</w:pPr>
            <w:r>
              <w:t>педагога</w:t>
            </w:r>
          </w:p>
        </w:tc>
        <w:tc>
          <w:tcPr>
            <w:tcW w:w="1276" w:type="dxa"/>
            <w:vAlign w:val="center"/>
          </w:tcPr>
          <w:p w:rsidR="00096031" w:rsidRPr="00EE504C" w:rsidRDefault="00096031" w:rsidP="00EE504C">
            <w:pPr>
              <w:tabs>
                <w:tab w:val="left" w:pos="1705"/>
              </w:tabs>
              <w:spacing w:line="276" w:lineRule="auto"/>
              <w:ind w:left="-129" w:right="-67"/>
              <w:jc w:val="center"/>
            </w:pPr>
            <w:r w:rsidRPr="0000494E">
              <w:t>Должность</w:t>
            </w:r>
            <w:r>
              <w:t xml:space="preserve"> педагога</w:t>
            </w:r>
          </w:p>
        </w:tc>
        <w:tc>
          <w:tcPr>
            <w:tcW w:w="1134" w:type="dxa"/>
            <w:vAlign w:val="center"/>
          </w:tcPr>
          <w:p w:rsidR="00096031" w:rsidRPr="00453B55" w:rsidRDefault="00096031" w:rsidP="00EE504C">
            <w:pPr>
              <w:tabs>
                <w:tab w:val="left" w:pos="1705"/>
              </w:tabs>
              <w:spacing w:line="276" w:lineRule="auto"/>
              <w:ind w:left="-129" w:right="-67"/>
              <w:jc w:val="center"/>
            </w:pPr>
            <w:r>
              <w:t>Контактный телефон</w:t>
            </w:r>
            <w:r w:rsidR="00EE504C">
              <w:t xml:space="preserve"> педагога</w:t>
            </w:r>
          </w:p>
        </w:tc>
      </w:tr>
      <w:tr w:rsidR="00096031" w:rsidRPr="00453B55" w:rsidTr="00096031">
        <w:tc>
          <w:tcPr>
            <w:tcW w:w="567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11" w:right="-127"/>
              <w:jc w:val="center"/>
              <w:rPr>
                <w:sz w:val="16"/>
                <w:szCs w:val="16"/>
              </w:rPr>
            </w:pPr>
            <w:r w:rsidRPr="00C4532F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096031" w:rsidRPr="00C4532F" w:rsidRDefault="00096031" w:rsidP="00D27C38">
            <w:pPr>
              <w:tabs>
                <w:tab w:val="left" w:pos="2018"/>
              </w:tabs>
              <w:spacing w:line="276" w:lineRule="auto"/>
              <w:ind w:left="-108" w:right="-6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3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3" w:right="-66"/>
              <w:jc w:val="center"/>
              <w:rPr>
                <w:sz w:val="16"/>
                <w:szCs w:val="16"/>
              </w:rPr>
            </w:pPr>
          </w:p>
        </w:tc>
      </w:tr>
      <w:tr w:rsidR="00096031" w:rsidRPr="00453B55" w:rsidTr="00096031">
        <w:tc>
          <w:tcPr>
            <w:tcW w:w="567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11" w:right="-127"/>
              <w:jc w:val="center"/>
              <w:rPr>
                <w:sz w:val="16"/>
                <w:szCs w:val="16"/>
              </w:rPr>
            </w:pPr>
            <w:r w:rsidRPr="00C4532F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096031" w:rsidRPr="00C4532F" w:rsidRDefault="00096031" w:rsidP="00D27C38">
            <w:pPr>
              <w:tabs>
                <w:tab w:val="left" w:pos="2018"/>
              </w:tabs>
              <w:spacing w:line="276" w:lineRule="auto"/>
              <w:ind w:left="-108" w:right="-6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3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3" w:right="-66"/>
              <w:jc w:val="center"/>
              <w:rPr>
                <w:sz w:val="16"/>
                <w:szCs w:val="16"/>
              </w:rPr>
            </w:pPr>
          </w:p>
        </w:tc>
      </w:tr>
      <w:tr w:rsidR="00096031" w:rsidRPr="00453B55" w:rsidTr="00096031">
        <w:tc>
          <w:tcPr>
            <w:tcW w:w="567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11" w:right="-127"/>
              <w:jc w:val="center"/>
              <w:rPr>
                <w:sz w:val="16"/>
                <w:szCs w:val="16"/>
              </w:rPr>
            </w:pPr>
            <w:r w:rsidRPr="00C4532F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096031" w:rsidRPr="00C4532F" w:rsidRDefault="00096031" w:rsidP="00D27C38">
            <w:pPr>
              <w:tabs>
                <w:tab w:val="left" w:pos="2018"/>
              </w:tabs>
              <w:spacing w:line="276" w:lineRule="auto"/>
              <w:ind w:left="-108" w:right="-6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3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3" w:right="-66"/>
              <w:jc w:val="center"/>
              <w:rPr>
                <w:sz w:val="16"/>
                <w:szCs w:val="16"/>
              </w:rPr>
            </w:pPr>
          </w:p>
        </w:tc>
      </w:tr>
      <w:tr w:rsidR="00096031" w:rsidRPr="00453B55" w:rsidTr="00096031">
        <w:tc>
          <w:tcPr>
            <w:tcW w:w="567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11" w:right="-127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96031" w:rsidRPr="00C4532F" w:rsidRDefault="00096031" w:rsidP="00D27C38">
            <w:pPr>
              <w:tabs>
                <w:tab w:val="left" w:pos="2018"/>
              </w:tabs>
              <w:spacing w:line="276" w:lineRule="auto"/>
              <w:ind w:left="-108" w:right="-6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9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3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6031" w:rsidRPr="00C4532F" w:rsidRDefault="00096031" w:rsidP="00D27C38">
            <w:pPr>
              <w:tabs>
                <w:tab w:val="left" w:pos="1705"/>
              </w:tabs>
              <w:spacing w:line="276" w:lineRule="auto"/>
              <w:ind w:left="-123" w:right="-66"/>
              <w:jc w:val="center"/>
              <w:rPr>
                <w:sz w:val="16"/>
                <w:szCs w:val="16"/>
              </w:rPr>
            </w:pPr>
          </w:p>
        </w:tc>
      </w:tr>
    </w:tbl>
    <w:p w:rsidR="00D27C38" w:rsidRDefault="00D27C38" w:rsidP="00D27C38">
      <w:pPr>
        <w:spacing w:line="276" w:lineRule="auto"/>
        <w:jc w:val="both"/>
        <w:rPr>
          <w:b/>
          <w:i/>
          <w:caps/>
          <w:color w:val="000000"/>
          <w:sz w:val="24"/>
          <w:szCs w:val="24"/>
        </w:rPr>
      </w:pPr>
    </w:p>
    <w:p w:rsidR="00D27C38" w:rsidRPr="00F44A75" w:rsidRDefault="00096031" w:rsidP="00D27C38">
      <w:pPr>
        <w:jc w:val="both"/>
        <w:rPr>
          <w:i/>
          <w:sz w:val="24"/>
          <w:szCs w:val="24"/>
        </w:rPr>
      </w:pPr>
      <w:r w:rsidRPr="00F44A75">
        <w:rPr>
          <w:i/>
          <w:sz w:val="24"/>
          <w:szCs w:val="24"/>
        </w:rPr>
        <w:t>Примечание:</w:t>
      </w:r>
    </w:p>
    <w:p w:rsidR="00096031" w:rsidRPr="00F44A75" w:rsidRDefault="00096031" w:rsidP="00D27C38">
      <w:pPr>
        <w:jc w:val="both"/>
        <w:rPr>
          <w:i/>
          <w:sz w:val="24"/>
          <w:szCs w:val="24"/>
        </w:rPr>
      </w:pPr>
      <w:r w:rsidRPr="00F44A75">
        <w:rPr>
          <w:i/>
          <w:sz w:val="24"/>
          <w:szCs w:val="24"/>
        </w:rPr>
        <w:t>* Заявка может содержать не более 5-ти участников;</w:t>
      </w:r>
    </w:p>
    <w:p w:rsidR="00096031" w:rsidRPr="00F44A75" w:rsidRDefault="00096031" w:rsidP="00096031">
      <w:pPr>
        <w:jc w:val="both"/>
        <w:rPr>
          <w:i/>
          <w:sz w:val="24"/>
          <w:szCs w:val="24"/>
        </w:rPr>
      </w:pPr>
      <w:r w:rsidRPr="00F44A75">
        <w:rPr>
          <w:i/>
          <w:sz w:val="24"/>
          <w:szCs w:val="24"/>
        </w:rPr>
        <w:t xml:space="preserve">** </w:t>
      </w:r>
      <w:r w:rsidR="00A251A7">
        <w:rPr>
          <w:i/>
          <w:sz w:val="24"/>
          <w:szCs w:val="24"/>
        </w:rPr>
        <w:t>В таблице у</w:t>
      </w:r>
      <w:r w:rsidRPr="00F44A75">
        <w:rPr>
          <w:i/>
          <w:sz w:val="24"/>
          <w:szCs w:val="24"/>
        </w:rPr>
        <w:t>казывается педагог, подготовивший соответствующего участника (а не лицо, сопровождающее участников на городской тур Олимпиады). Если один педагог подготовил несколько участников, данные на него заполняются один раз.</w:t>
      </w:r>
    </w:p>
    <w:p w:rsidR="00096031" w:rsidRDefault="00096031" w:rsidP="00096031">
      <w:pPr>
        <w:jc w:val="both"/>
        <w:outlineLvl w:val="2"/>
        <w:rPr>
          <w:color w:val="00000A"/>
          <w:sz w:val="24"/>
          <w:szCs w:val="24"/>
          <w:lang w:eastAsia="ar-SA"/>
        </w:rPr>
      </w:pPr>
    </w:p>
    <w:p w:rsidR="00F44A75" w:rsidRPr="00096031" w:rsidRDefault="00F44A75" w:rsidP="00096031">
      <w:pPr>
        <w:jc w:val="both"/>
        <w:outlineLvl w:val="2"/>
        <w:rPr>
          <w:color w:val="00000A"/>
          <w:sz w:val="24"/>
          <w:szCs w:val="24"/>
          <w:lang w:eastAsia="ar-SA"/>
        </w:rPr>
      </w:pPr>
    </w:p>
    <w:p w:rsidR="00096031" w:rsidRPr="00096031" w:rsidRDefault="00096031" w:rsidP="00096031">
      <w:pPr>
        <w:jc w:val="both"/>
        <w:outlineLvl w:val="2"/>
        <w:rPr>
          <w:color w:val="00000A"/>
          <w:sz w:val="24"/>
          <w:szCs w:val="24"/>
          <w:lang w:eastAsia="ar-SA"/>
        </w:rPr>
      </w:pPr>
      <w:proofErr w:type="gramStart"/>
      <w:r w:rsidRPr="00096031">
        <w:rPr>
          <w:color w:val="00000A"/>
          <w:sz w:val="24"/>
          <w:szCs w:val="24"/>
          <w:lang w:eastAsia="ar-SA"/>
        </w:rPr>
        <w:t>Ответственный</w:t>
      </w:r>
      <w:proofErr w:type="gramEnd"/>
      <w:r w:rsidRPr="00096031">
        <w:rPr>
          <w:color w:val="00000A"/>
          <w:sz w:val="24"/>
          <w:szCs w:val="24"/>
          <w:lang w:eastAsia="ar-SA"/>
        </w:rPr>
        <w:t xml:space="preserve"> от организатора</w:t>
      </w:r>
      <w:r w:rsidR="00AA338A">
        <w:rPr>
          <w:color w:val="00000A"/>
          <w:sz w:val="24"/>
          <w:szCs w:val="24"/>
          <w:lang w:eastAsia="ar-SA"/>
        </w:rPr>
        <w:t xml:space="preserve"> </w:t>
      </w:r>
      <w:r w:rsidRPr="00096031">
        <w:rPr>
          <w:color w:val="00000A"/>
          <w:sz w:val="24"/>
          <w:szCs w:val="24"/>
          <w:lang w:eastAsia="ar-SA"/>
        </w:rPr>
        <w:t xml:space="preserve">районного тура </w:t>
      </w:r>
      <w:r>
        <w:rPr>
          <w:color w:val="00000A"/>
          <w:sz w:val="24"/>
          <w:szCs w:val="24"/>
          <w:lang w:eastAsia="ar-SA"/>
        </w:rPr>
        <w:t xml:space="preserve">Олимпиады (общеобразовательной организации) </w:t>
      </w:r>
      <w:r w:rsidRPr="00096031">
        <w:rPr>
          <w:color w:val="00000A"/>
          <w:sz w:val="24"/>
          <w:szCs w:val="24"/>
          <w:lang w:eastAsia="ar-SA"/>
        </w:rPr>
        <w:t>_______</w:t>
      </w:r>
      <w:r>
        <w:rPr>
          <w:color w:val="00000A"/>
          <w:sz w:val="24"/>
          <w:szCs w:val="24"/>
          <w:lang w:eastAsia="ar-SA"/>
        </w:rPr>
        <w:t>____</w:t>
      </w:r>
      <w:r w:rsidRPr="00096031">
        <w:rPr>
          <w:color w:val="00000A"/>
          <w:sz w:val="24"/>
          <w:szCs w:val="24"/>
          <w:lang w:eastAsia="ar-SA"/>
        </w:rPr>
        <w:t>_______________________</w:t>
      </w:r>
    </w:p>
    <w:p w:rsidR="00096031" w:rsidRPr="00096031" w:rsidRDefault="00096031" w:rsidP="00096031">
      <w:pPr>
        <w:jc w:val="both"/>
        <w:outlineLvl w:val="2"/>
        <w:rPr>
          <w:color w:val="00000A"/>
          <w:sz w:val="24"/>
          <w:szCs w:val="24"/>
          <w:lang w:eastAsia="ar-SA"/>
        </w:rPr>
      </w:pPr>
      <w:r w:rsidRPr="00096031">
        <w:rPr>
          <w:color w:val="00000A"/>
          <w:sz w:val="24"/>
          <w:szCs w:val="24"/>
          <w:lang w:eastAsia="ar-SA"/>
        </w:rPr>
        <w:t>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_____________________________________________</w:t>
      </w:r>
      <w:r w:rsidR="00EE504C">
        <w:rPr>
          <w:color w:val="00000A"/>
          <w:sz w:val="24"/>
          <w:szCs w:val="24"/>
          <w:lang w:eastAsia="ar-SA"/>
        </w:rPr>
        <w:t>___</w:t>
      </w:r>
      <w:r>
        <w:rPr>
          <w:color w:val="00000A"/>
          <w:sz w:val="24"/>
          <w:szCs w:val="24"/>
          <w:lang w:eastAsia="ar-SA"/>
        </w:rPr>
        <w:t>_____</w:t>
      </w:r>
      <w:r w:rsidRPr="00096031">
        <w:rPr>
          <w:color w:val="00000A"/>
          <w:sz w:val="24"/>
          <w:szCs w:val="24"/>
          <w:lang w:eastAsia="ar-SA"/>
        </w:rPr>
        <w:t>___.</w:t>
      </w:r>
    </w:p>
    <w:p w:rsidR="00096031" w:rsidRPr="00F44A75" w:rsidRDefault="00096031" w:rsidP="00F44A75">
      <w:pPr>
        <w:jc w:val="center"/>
        <w:outlineLvl w:val="2"/>
        <w:rPr>
          <w:i/>
          <w:color w:val="00000A"/>
          <w:lang w:eastAsia="ar-SA"/>
        </w:rPr>
      </w:pPr>
      <w:r w:rsidRPr="00F44A75">
        <w:rPr>
          <w:i/>
          <w:color w:val="00000A"/>
          <w:lang w:eastAsia="ar-SA"/>
        </w:rPr>
        <w:t>(указывается Ф.И.О., должность, контактный телефон</w:t>
      </w:r>
      <w:r w:rsidR="00F44A75" w:rsidRPr="00F44A75">
        <w:rPr>
          <w:i/>
          <w:color w:val="00000A"/>
          <w:lang w:eastAsia="ar-SA"/>
        </w:rPr>
        <w:t>,</w:t>
      </w:r>
      <w:r w:rsidR="00AA338A">
        <w:rPr>
          <w:i/>
          <w:color w:val="00000A"/>
          <w:lang w:eastAsia="ar-SA"/>
        </w:rPr>
        <w:t xml:space="preserve"> </w:t>
      </w:r>
      <w:r w:rsidR="00F44A75" w:rsidRPr="00F44A75">
        <w:rPr>
          <w:i/>
          <w:color w:val="00000A"/>
          <w:lang w:eastAsia="ar-SA"/>
        </w:rPr>
        <w:t>адрес электронной почты)</w:t>
      </w:r>
    </w:p>
    <w:p w:rsidR="00096031" w:rsidRPr="00096031" w:rsidRDefault="00096031" w:rsidP="00096031">
      <w:pPr>
        <w:jc w:val="both"/>
        <w:outlineLvl w:val="2"/>
        <w:rPr>
          <w:color w:val="00000A"/>
          <w:sz w:val="24"/>
          <w:szCs w:val="24"/>
          <w:lang w:eastAsia="ar-SA"/>
        </w:rPr>
      </w:pPr>
    </w:p>
    <w:p w:rsidR="00096031" w:rsidRDefault="00F44A75" w:rsidP="00096031">
      <w:pPr>
        <w:jc w:val="both"/>
        <w:outlineLvl w:val="2"/>
        <w:rPr>
          <w:color w:val="00000A"/>
          <w:sz w:val="24"/>
          <w:szCs w:val="24"/>
          <w:lang w:eastAsia="ar-SA"/>
        </w:rPr>
      </w:pPr>
      <w:r>
        <w:rPr>
          <w:color w:val="00000A"/>
          <w:sz w:val="24"/>
          <w:szCs w:val="24"/>
          <w:lang w:eastAsia="ar-SA"/>
        </w:rPr>
        <w:t>Дата составления ______________</w:t>
      </w:r>
    </w:p>
    <w:p w:rsidR="00096031" w:rsidRDefault="00096031" w:rsidP="00096031">
      <w:pPr>
        <w:jc w:val="both"/>
        <w:outlineLvl w:val="2"/>
        <w:rPr>
          <w:color w:val="00000A"/>
          <w:sz w:val="24"/>
          <w:szCs w:val="24"/>
          <w:lang w:eastAsia="ar-SA"/>
        </w:rPr>
      </w:pPr>
    </w:p>
    <w:p w:rsidR="00E90AA1" w:rsidRPr="00AA338A" w:rsidRDefault="00F44A75" w:rsidP="00E90AA1">
      <w:pPr>
        <w:spacing w:line="276" w:lineRule="auto"/>
        <w:ind w:left="45" w:firstLine="664"/>
        <w:jc w:val="right"/>
        <w:rPr>
          <w:b/>
          <w:sz w:val="24"/>
          <w:szCs w:val="24"/>
        </w:rPr>
      </w:pPr>
      <w:r>
        <w:rPr>
          <w:b/>
          <w:sz w:val="26"/>
          <w:szCs w:val="26"/>
        </w:rPr>
        <w:br w:type="page"/>
      </w:r>
      <w:r w:rsidR="00E90AA1" w:rsidRPr="00AA338A">
        <w:rPr>
          <w:b/>
          <w:sz w:val="24"/>
          <w:szCs w:val="24"/>
        </w:rPr>
        <w:t xml:space="preserve">Приложение </w:t>
      </w:r>
      <w:r w:rsidR="00AA338A" w:rsidRPr="00AA338A">
        <w:rPr>
          <w:b/>
          <w:sz w:val="24"/>
          <w:szCs w:val="24"/>
        </w:rPr>
        <w:t>3</w:t>
      </w:r>
    </w:p>
    <w:p w:rsidR="00E90AA1" w:rsidRPr="00D27C38" w:rsidRDefault="00E90AA1" w:rsidP="00E90AA1">
      <w:pPr>
        <w:spacing w:line="276" w:lineRule="auto"/>
        <w:ind w:left="45" w:firstLine="664"/>
        <w:jc w:val="right"/>
        <w:rPr>
          <w:sz w:val="24"/>
          <w:szCs w:val="24"/>
        </w:rPr>
      </w:pPr>
      <w:r w:rsidRPr="00D27C38">
        <w:rPr>
          <w:sz w:val="24"/>
          <w:szCs w:val="24"/>
        </w:rPr>
        <w:t>к По</w:t>
      </w:r>
      <w:r w:rsidR="00AA338A">
        <w:rPr>
          <w:sz w:val="24"/>
          <w:szCs w:val="24"/>
        </w:rPr>
        <w:t>рядку проведения</w:t>
      </w:r>
    </w:p>
    <w:p w:rsidR="00E90AA1" w:rsidRPr="00D27C38" w:rsidRDefault="00E90AA1" w:rsidP="00E90AA1">
      <w:pPr>
        <w:spacing w:line="276" w:lineRule="auto"/>
        <w:ind w:left="45" w:firstLine="664"/>
        <w:jc w:val="right"/>
        <w:rPr>
          <w:sz w:val="24"/>
          <w:szCs w:val="24"/>
        </w:rPr>
      </w:pPr>
      <w:r w:rsidRPr="00D27C38">
        <w:rPr>
          <w:sz w:val="24"/>
          <w:szCs w:val="24"/>
        </w:rPr>
        <w:t>региональной открытой</w:t>
      </w:r>
    </w:p>
    <w:p w:rsidR="00E90AA1" w:rsidRPr="00D27C38" w:rsidRDefault="00E90AA1" w:rsidP="00E90AA1">
      <w:pPr>
        <w:spacing w:line="276" w:lineRule="auto"/>
        <w:ind w:left="45" w:firstLine="664"/>
        <w:jc w:val="right"/>
        <w:rPr>
          <w:sz w:val="24"/>
          <w:szCs w:val="24"/>
        </w:rPr>
      </w:pPr>
      <w:r w:rsidRPr="00D27C38">
        <w:rPr>
          <w:sz w:val="24"/>
          <w:szCs w:val="24"/>
        </w:rPr>
        <w:t>олимпиад</w:t>
      </w:r>
      <w:r w:rsidR="00AA338A">
        <w:rPr>
          <w:sz w:val="24"/>
          <w:szCs w:val="24"/>
        </w:rPr>
        <w:t>ы</w:t>
      </w:r>
      <w:r w:rsidRPr="00D27C38">
        <w:rPr>
          <w:sz w:val="24"/>
          <w:szCs w:val="24"/>
        </w:rPr>
        <w:t xml:space="preserve"> по профориентации</w:t>
      </w:r>
    </w:p>
    <w:p w:rsidR="00E90AA1" w:rsidRPr="00D27C38" w:rsidRDefault="00E90AA1" w:rsidP="00E90AA1">
      <w:pPr>
        <w:spacing w:line="276" w:lineRule="auto"/>
        <w:ind w:left="45" w:firstLine="664"/>
        <w:jc w:val="right"/>
        <w:rPr>
          <w:sz w:val="24"/>
          <w:szCs w:val="24"/>
        </w:rPr>
      </w:pPr>
      <w:r w:rsidRPr="00D27C38">
        <w:rPr>
          <w:sz w:val="24"/>
          <w:szCs w:val="24"/>
        </w:rPr>
        <w:t>«Мы выбираем путь»</w:t>
      </w:r>
    </w:p>
    <w:p w:rsidR="00E90AA1" w:rsidRPr="00E90AA1" w:rsidRDefault="00E90AA1" w:rsidP="00E90AA1">
      <w:pPr>
        <w:spacing w:line="276" w:lineRule="auto"/>
        <w:ind w:left="45" w:firstLine="664"/>
        <w:jc w:val="right"/>
        <w:rPr>
          <w:sz w:val="24"/>
          <w:szCs w:val="24"/>
        </w:rPr>
      </w:pPr>
    </w:p>
    <w:p w:rsidR="00E90AA1" w:rsidRPr="00132084" w:rsidRDefault="00E90AA1" w:rsidP="00E90AA1">
      <w:pPr>
        <w:spacing w:line="276" w:lineRule="auto"/>
        <w:ind w:left="45" w:firstLine="664"/>
        <w:jc w:val="right"/>
        <w:rPr>
          <w:sz w:val="24"/>
          <w:szCs w:val="24"/>
        </w:rPr>
      </w:pPr>
      <w:r w:rsidRPr="00132084">
        <w:rPr>
          <w:sz w:val="24"/>
          <w:szCs w:val="24"/>
        </w:rPr>
        <w:t>В Оргкомитет</w:t>
      </w:r>
    </w:p>
    <w:p w:rsidR="00E90AA1" w:rsidRPr="00D27C38" w:rsidRDefault="00E90AA1" w:rsidP="00E90AA1">
      <w:pPr>
        <w:spacing w:line="276" w:lineRule="auto"/>
        <w:ind w:left="45" w:firstLine="664"/>
        <w:jc w:val="right"/>
        <w:rPr>
          <w:sz w:val="24"/>
          <w:szCs w:val="24"/>
        </w:rPr>
      </w:pPr>
      <w:r w:rsidRPr="00D27C38">
        <w:rPr>
          <w:sz w:val="24"/>
          <w:szCs w:val="24"/>
        </w:rPr>
        <w:t>региональной открытой</w:t>
      </w:r>
    </w:p>
    <w:p w:rsidR="00E90AA1" w:rsidRPr="00D27C38" w:rsidRDefault="00E90AA1" w:rsidP="00E90AA1">
      <w:pPr>
        <w:spacing w:line="276" w:lineRule="auto"/>
        <w:ind w:left="45" w:firstLine="664"/>
        <w:jc w:val="right"/>
        <w:rPr>
          <w:sz w:val="24"/>
          <w:szCs w:val="24"/>
        </w:rPr>
      </w:pPr>
      <w:r w:rsidRPr="00D27C38">
        <w:rPr>
          <w:sz w:val="24"/>
          <w:szCs w:val="24"/>
        </w:rPr>
        <w:t>олимпиад</w:t>
      </w:r>
      <w:r>
        <w:rPr>
          <w:sz w:val="24"/>
          <w:szCs w:val="24"/>
        </w:rPr>
        <w:t>ы</w:t>
      </w:r>
      <w:r w:rsidRPr="00D27C38">
        <w:rPr>
          <w:sz w:val="24"/>
          <w:szCs w:val="24"/>
        </w:rPr>
        <w:t xml:space="preserve"> по профориентации</w:t>
      </w:r>
    </w:p>
    <w:p w:rsidR="00E90AA1" w:rsidRPr="00D27C38" w:rsidRDefault="00E90AA1" w:rsidP="00E90AA1">
      <w:pPr>
        <w:spacing w:line="276" w:lineRule="auto"/>
        <w:ind w:left="45" w:firstLine="664"/>
        <w:jc w:val="right"/>
        <w:rPr>
          <w:sz w:val="24"/>
          <w:szCs w:val="24"/>
        </w:rPr>
      </w:pPr>
      <w:r w:rsidRPr="00D27C38">
        <w:rPr>
          <w:sz w:val="24"/>
          <w:szCs w:val="24"/>
        </w:rPr>
        <w:t>«Мы выбираем путь»</w:t>
      </w:r>
    </w:p>
    <w:p w:rsidR="00E90AA1" w:rsidRPr="00132084" w:rsidRDefault="00E90AA1" w:rsidP="00E90AA1">
      <w:pPr>
        <w:spacing w:line="276" w:lineRule="auto"/>
        <w:ind w:left="45" w:firstLine="664"/>
        <w:jc w:val="right"/>
        <w:rPr>
          <w:sz w:val="24"/>
          <w:szCs w:val="24"/>
        </w:rPr>
      </w:pPr>
      <w:r w:rsidRPr="00132084">
        <w:rPr>
          <w:sz w:val="24"/>
          <w:szCs w:val="24"/>
        </w:rPr>
        <w:t>от __________________________</w:t>
      </w:r>
      <w:r>
        <w:rPr>
          <w:sz w:val="24"/>
          <w:szCs w:val="24"/>
        </w:rPr>
        <w:t>_________</w:t>
      </w:r>
    </w:p>
    <w:p w:rsidR="00E90AA1" w:rsidRPr="00132084" w:rsidRDefault="00E90AA1" w:rsidP="00E90AA1">
      <w:pPr>
        <w:spacing w:line="276" w:lineRule="auto"/>
        <w:ind w:left="45" w:firstLine="664"/>
        <w:jc w:val="right"/>
        <w:rPr>
          <w:sz w:val="24"/>
          <w:szCs w:val="24"/>
        </w:rPr>
      </w:pPr>
      <w:r w:rsidRPr="00132084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</w:t>
      </w:r>
    </w:p>
    <w:p w:rsidR="00E90AA1" w:rsidRPr="00D27C38" w:rsidRDefault="00E90AA1" w:rsidP="00E90AA1">
      <w:pPr>
        <w:jc w:val="right"/>
        <w:rPr>
          <w:i/>
        </w:rPr>
      </w:pPr>
      <w:proofErr w:type="gramStart"/>
      <w:r w:rsidRPr="00D27C38">
        <w:rPr>
          <w:i/>
        </w:rPr>
        <w:t>(полное название организатора</w:t>
      </w:r>
      <w:proofErr w:type="gramEnd"/>
    </w:p>
    <w:p w:rsidR="00E90AA1" w:rsidRPr="00D27C38" w:rsidRDefault="00E90AA1" w:rsidP="00E90AA1">
      <w:pPr>
        <w:jc w:val="right"/>
        <w:rPr>
          <w:i/>
        </w:rPr>
      </w:pPr>
      <w:r w:rsidRPr="00D27C38">
        <w:rPr>
          <w:i/>
        </w:rPr>
        <w:t>районного тура)</w:t>
      </w:r>
    </w:p>
    <w:p w:rsidR="00096031" w:rsidRPr="00E90AA1" w:rsidRDefault="00096031" w:rsidP="00987994">
      <w:pPr>
        <w:spacing w:line="276" w:lineRule="auto"/>
        <w:rPr>
          <w:sz w:val="24"/>
          <w:szCs w:val="24"/>
        </w:rPr>
      </w:pPr>
    </w:p>
    <w:p w:rsidR="00E90AA1" w:rsidRPr="00E90AA1" w:rsidRDefault="00E90AA1" w:rsidP="00E90AA1">
      <w:pPr>
        <w:spacing w:line="276" w:lineRule="auto"/>
        <w:jc w:val="center"/>
        <w:rPr>
          <w:sz w:val="28"/>
          <w:szCs w:val="28"/>
          <w:lang w:eastAsia="en-US"/>
        </w:rPr>
      </w:pPr>
      <w:r w:rsidRPr="00E90AA1">
        <w:rPr>
          <w:sz w:val="28"/>
          <w:szCs w:val="28"/>
          <w:lang w:eastAsia="en-US"/>
        </w:rPr>
        <w:t>Отчет о проведении районного тура</w:t>
      </w:r>
    </w:p>
    <w:p w:rsidR="00E90AA1" w:rsidRPr="00E90AA1" w:rsidRDefault="00E90AA1" w:rsidP="00E90AA1">
      <w:pPr>
        <w:spacing w:line="276" w:lineRule="auto"/>
        <w:jc w:val="center"/>
        <w:rPr>
          <w:sz w:val="28"/>
          <w:szCs w:val="28"/>
          <w:lang w:eastAsia="en-US"/>
        </w:rPr>
      </w:pPr>
      <w:r w:rsidRPr="00E90AA1">
        <w:rPr>
          <w:sz w:val="28"/>
          <w:szCs w:val="28"/>
          <w:lang w:eastAsia="en-US"/>
        </w:rPr>
        <w:t>Олимпиады «Мы выбираем путь»</w:t>
      </w:r>
    </w:p>
    <w:p w:rsidR="00E90AA1" w:rsidRPr="00E90AA1" w:rsidRDefault="00E90AA1" w:rsidP="00E90AA1">
      <w:pPr>
        <w:spacing w:line="276" w:lineRule="auto"/>
        <w:jc w:val="center"/>
        <w:rPr>
          <w:iCs/>
          <w:sz w:val="26"/>
          <w:szCs w:val="26"/>
        </w:rPr>
      </w:pPr>
      <w:r w:rsidRPr="00E90AA1">
        <w:rPr>
          <w:iCs/>
          <w:sz w:val="26"/>
          <w:szCs w:val="26"/>
        </w:rPr>
        <w:t>Дата проведения районного тура Олимпиады ______________.</w:t>
      </w:r>
    </w:p>
    <w:p w:rsidR="00E90AA1" w:rsidRPr="00D73435" w:rsidRDefault="00E90AA1" w:rsidP="00E90AA1">
      <w:pPr>
        <w:spacing w:line="276" w:lineRule="auto"/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3261"/>
        <w:gridCol w:w="2409"/>
        <w:gridCol w:w="3261"/>
      </w:tblGrid>
      <w:tr w:rsidR="00334DF4" w:rsidRPr="00334DF4" w:rsidTr="00D73435">
        <w:trPr>
          <w:cantSplit/>
          <w:trHeight w:val="1134"/>
        </w:trPr>
        <w:tc>
          <w:tcPr>
            <w:tcW w:w="993" w:type="dxa"/>
            <w:vAlign w:val="center"/>
          </w:tcPr>
          <w:p w:rsidR="00334DF4" w:rsidRPr="00334DF4" w:rsidRDefault="00334DF4" w:rsidP="00514DBA">
            <w:pPr>
              <w:spacing w:before="120" w:line="276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334DF4">
              <w:rPr>
                <w:sz w:val="24"/>
                <w:szCs w:val="24"/>
              </w:rPr>
              <w:t>П</w:t>
            </w:r>
            <w:proofErr w:type="gramEnd"/>
            <w:r w:rsidRPr="00334DF4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  <w:vAlign w:val="center"/>
          </w:tcPr>
          <w:p w:rsidR="00334DF4" w:rsidRPr="00334DF4" w:rsidRDefault="00334DF4" w:rsidP="00334DF4">
            <w:pPr>
              <w:spacing w:before="120" w:line="276" w:lineRule="auto"/>
              <w:ind w:right="25"/>
              <w:jc w:val="center"/>
              <w:rPr>
                <w:sz w:val="24"/>
                <w:szCs w:val="24"/>
              </w:rPr>
            </w:pPr>
            <w:r w:rsidRPr="00334DF4">
              <w:rPr>
                <w:sz w:val="24"/>
                <w:szCs w:val="24"/>
              </w:rPr>
              <w:t>№№ О</w:t>
            </w:r>
            <w:r>
              <w:rPr>
                <w:sz w:val="24"/>
                <w:szCs w:val="24"/>
              </w:rPr>
              <w:t>О</w:t>
            </w:r>
            <w:r w:rsidRPr="00334DF4">
              <w:rPr>
                <w:sz w:val="24"/>
                <w:szCs w:val="24"/>
              </w:rPr>
              <w:t xml:space="preserve">, </w:t>
            </w:r>
            <w:proofErr w:type="gramStart"/>
            <w:r w:rsidRPr="00334DF4">
              <w:rPr>
                <w:sz w:val="24"/>
                <w:szCs w:val="24"/>
              </w:rPr>
              <w:t>принявших</w:t>
            </w:r>
            <w:proofErr w:type="gramEnd"/>
            <w:r w:rsidRPr="00334DF4">
              <w:rPr>
                <w:sz w:val="24"/>
                <w:szCs w:val="24"/>
              </w:rPr>
              <w:t xml:space="preserve"> участие в районном туре</w:t>
            </w:r>
            <w:r>
              <w:rPr>
                <w:sz w:val="24"/>
                <w:szCs w:val="24"/>
              </w:rPr>
              <w:t xml:space="preserve"> Олимпиады</w:t>
            </w:r>
          </w:p>
        </w:tc>
        <w:tc>
          <w:tcPr>
            <w:tcW w:w="3261" w:type="dxa"/>
            <w:vAlign w:val="center"/>
          </w:tcPr>
          <w:p w:rsidR="00334DF4" w:rsidRPr="00334DF4" w:rsidRDefault="00334DF4" w:rsidP="00514DBA">
            <w:pPr>
              <w:spacing w:before="120"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34DF4">
              <w:rPr>
                <w:sz w:val="24"/>
                <w:szCs w:val="24"/>
              </w:rPr>
              <w:t xml:space="preserve">Количество </w:t>
            </w:r>
            <w:proofErr w:type="gramStart"/>
            <w:r w:rsidR="008622CA">
              <w:rPr>
                <w:sz w:val="24"/>
                <w:szCs w:val="24"/>
              </w:rPr>
              <w:t>обучающихся</w:t>
            </w:r>
            <w:proofErr w:type="gramEnd"/>
            <w:r w:rsidRPr="00334DF4">
              <w:rPr>
                <w:sz w:val="24"/>
                <w:szCs w:val="24"/>
              </w:rPr>
              <w:t>, принявших участие в районном туре</w:t>
            </w:r>
            <w:r>
              <w:rPr>
                <w:sz w:val="24"/>
                <w:szCs w:val="24"/>
              </w:rPr>
              <w:t xml:space="preserve"> Олимпиады</w:t>
            </w:r>
          </w:p>
        </w:tc>
        <w:tc>
          <w:tcPr>
            <w:tcW w:w="2409" w:type="dxa"/>
            <w:vAlign w:val="center"/>
          </w:tcPr>
          <w:p w:rsidR="00334DF4" w:rsidRPr="00334DF4" w:rsidRDefault="00334DF4" w:rsidP="00514DBA">
            <w:pPr>
              <w:spacing w:before="120"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34DF4">
              <w:rPr>
                <w:sz w:val="24"/>
                <w:szCs w:val="24"/>
              </w:rPr>
              <w:t>Количество педагогов, подготовивших участников районного тура</w:t>
            </w:r>
            <w:r>
              <w:rPr>
                <w:sz w:val="24"/>
                <w:szCs w:val="24"/>
              </w:rPr>
              <w:t xml:space="preserve"> Олимпиады</w:t>
            </w:r>
          </w:p>
        </w:tc>
        <w:tc>
          <w:tcPr>
            <w:tcW w:w="3261" w:type="dxa"/>
            <w:vAlign w:val="center"/>
          </w:tcPr>
          <w:p w:rsidR="00334DF4" w:rsidRPr="00334DF4" w:rsidRDefault="00334DF4" w:rsidP="00514DBA">
            <w:pPr>
              <w:spacing w:before="120" w:line="276" w:lineRule="auto"/>
              <w:ind w:left="-108" w:right="-109"/>
              <w:jc w:val="center"/>
              <w:rPr>
                <w:sz w:val="24"/>
                <w:szCs w:val="24"/>
              </w:rPr>
            </w:pPr>
            <w:r w:rsidRPr="00334DF4">
              <w:rPr>
                <w:sz w:val="24"/>
                <w:szCs w:val="24"/>
              </w:rPr>
              <w:t>Количество педагогов, вовлеченных в организацию и проведение районного тура</w:t>
            </w:r>
            <w:r>
              <w:rPr>
                <w:sz w:val="24"/>
                <w:szCs w:val="24"/>
              </w:rPr>
              <w:t xml:space="preserve"> Олимпиады</w:t>
            </w:r>
          </w:p>
        </w:tc>
      </w:tr>
      <w:tr w:rsidR="00334DF4" w:rsidRPr="00C4532F" w:rsidTr="00D73435">
        <w:tc>
          <w:tcPr>
            <w:tcW w:w="993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532F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34DF4" w:rsidRPr="00C4532F" w:rsidTr="00D73435">
        <w:tc>
          <w:tcPr>
            <w:tcW w:w="993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532F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34DF4" w:rsidRPr="00C4532F" w:rsidTr="00D73435">
        <w:tc>
          <w:tcPr>
            <w:tcW w:w="993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532F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34DF4" w:rsidRPr="00C4532F" w:rsidTr="00D73435">
        <w:tc>
          <w:tcPr>
            <w:tcW w:w="993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532F">
              <w:rPr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34DF4" w:rsidRPr="00C4532F" w:rsidTr="00D73435">
        <w:tc>
          <w:tcPr>
            <w:tcW w:w="993" w:type="dxa"/>
          </w:tcPr>
          <w:p w:rsidR="00334DF4" w:rsidRPr="00334DF4" w:rsidRDefault="00334DF4" w:rsidP="00514DBA">
            <w:pPr>
              <w:spacing w:line="276" w:lineRule="auto"/>
              <w:jc w:val="both"/>
            </w:pPr>
            <w:r w:rsidRPr="00334DF4">
              <w:t>Итого:</w:t>
            </w:r>
          </w:p>
        </w:tc>
        <w:tc>
          <w:tcPr>
            <w:tcW w:w="4677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96031" w:rsidRDefault="00096031" w:rsidP="00987994">
      <w:pPr>
        <w:spacing w:line="276" w:lineRule="auto"/>
        <w:rPr>
          <w:sz w:val="24"/>
          <w:szCs w:val="24"/>
        </w:rPr>
      </w:pPr>
    </w:p>
    <w:p w:rsidR="00334DF4" w:rsidRDefault="00334DF4" w:rsidP="00987994">
      <w:pPr>
        <w:spacing w:line="276" w:lineRule="auto"/>
        <w:rPr>
          <w:sz w:val="24"/>
          <w:szCs w:val="24"/>
        </w:rPr>
      </w:pPr>
    </w:p>
    <w:p w:rsidR="00334DF4" w:rsidRPr="00334DF4" w:rsidRDefault="00334DF4" w:rsidP="00334DF4">
      <w:pPr>
        <w:spacing w:line="276" w:lineRule="auto"/>
        <w:jc w:val="center"/>
        <w:rPr>
          <w:sz w:val="28"/>
          <w:szCs w:val="28"/>
          <w:lang w:eastAsia="en-US"/>
        </w:rPr>
      </w:pPr>
      <w:r w:rsidRPr="00334DF4">
        <w:rPr>
          <w:sz w:val="28"/>
          <w:szCs w:val="28"/>
          <w:lang w:eastAsia="en-US"/>
        </w:rPr>
        <w:t>Статистика</w:t>
      </w:r>
    </w:p>
    <w:p w:rsidR="00334DF4" w:rsidRPr="00334DF4" w:rsidRDefault="00334DF4" w:rsidP="00334DF4">
      <w:pPr>
        <w:spacing w:line="276" w:lineRule="auto"/>
        <w:jc w:val="center"/>
        <w:rPr>
          <w:sz w:val="28"/>
          <w:szCs w:val="28"/>
          <w:lang w:eastAsia="en-US"/>
        </w:rPr>
      </w:pPr>
      <w:r w:rsidRPr="00334DF4">
        <w:rPr>
          <w:sz w:val="28"/>
          <w:szCs w:val="28"/>
          <w:lang w:eastAsia="en-US"/>
        </w:rPr>
        <w:t>проведения школьных туров Олимпиады</w:t>
      </w:r>
    </w:p>
    <w:p w:rsidR="00334DF4" w:rsidRPr="00334DF4" w:rsidRDefault="00334DF4" w:rsidP="00334DF4">
      <w:pPr>
        <w:spacing w:line="276" w:lineRule="auto"/>
        <w:jc w:val="center"/>
        <w:rPr>
          <w:sz w:val="28"/>
          <w:szCs w:val="28"/>
          <w:lang w:eastAsia="en-US"/>
        </w:rPr>
      </w:pPr>
      <w:r w:rsidRPr="00334DF4">
        <w:rPr>
          <w:sz w:val="28"/>
          <w:szCs w:val="28"/>
          <w:lang w:eastAsia="en-US"/>
        </w:rPr>
        <w:t>«Мы выбираем путь»</w:t>
      </w:r>
    </w:p>
    <w:p w:rsidR="00334DF4" w:rsidRPr="00334DF4" w:rsidRDefault="00334DF4" w:rsidP="00334DF4">
      <w:pPr>
        <w:spacing w:line="276" w:lineRule="auto"/>
        <w:rPr>
          <w:sz w:val="24"/>
          <w:szCs w:val="24"/>
        </w:rPr>
      </w:pPr>
    </w:p>
    <w:p w:rsidR="00334DF4" w:rsidRPr="00334DF4" w:rsidRDefault="00334DF4" w:rsidP="00334DF4">
      <w:pPr>
        <w:spacing w:line="276" w:lineRule="auto"/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206"/>
        <w:gridCol w:w="3402"/>
      </w:tblGrid>
      <w:tr w:rsidR="00334DF4" w:rsidRPr="00C4532F" w:rsidTr="00D73435">
        <w:trPr>
          <w:cantSplit/>
          <w:trHeight w:val="1134"/>
        </w:trPr>
        <w:tc>
          <w:tcPr>
            <w:tcW w:w="993" w:type="dxa"/>
            <w:vAlign w:val="center"/>
          </w:tcPr>
          <w:p w:rsidR="00334DF4" w:rsidRPr="00D73435" w:rsidRDefault="00334DF4" w:rsidP="00514DBA">
            <w:pPr>
              <w:spacing w:before="120" w:line="276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D73435">
              <w:rPr>
                <w:sz w:val="24"/>
                <w:szCs w:val="24"/>
              </w:rPr>
              <w:t>П</w:t>
            </w:r>
            <w:proofErr w:type="gramEnd"/>
            <w:r w:rsidRPr="00D73435">
              <w:rPr>
                <w:sz w:val="24"/>
                <w:szCs w:val="24"/>
              </w:rPr>
              <w:t>/п</w:t>
            </w:r>
          </w:p>
        </w:tc>
        <w:tc>
          <w:tcPr>
            <w:tcW w:w="10206" w:type="dxa"/>
            <w:vAlign w:val="center"/>
          </w:tcPr>
          <w:p w:rsidR="00334DF4" w:rsidRPr="00D73435" w:rsidRDefault="00334DF4" w:rsidP="00334D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3435">
              <w:rPr>
                <w:sz w:val="24"/>
                <w:szCs w:val="24"/>
              </w:rPr>
              <w:t>Краткие названия и № ОО,</w:t>
            </w:r>
          </w:p>
          <w:p w:rsidR="00334DF4" w:rsidRPr="00D73435" w:rsidRDefault="00334DF4" w:rsidP="00334D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73435">
              <w:rPr>
                <w:sz w:val="24"/>
                <w:szCs w:val="24"/>
              </w:rPr>
              <w:t>которые провели школьный тур Олимпиады</w:t>
            </w:r>
          </w:p>
        </w:tc>
        <w:tc>
          <w:tcPr>
            <w:tcW w:w="3402" w:type="dxa"/>
            <w:vAlign w:val="center"/>
          </w:tcPr>
          <w:p w:rsidR="00334DF4" w:rsidRPr="00D73435" w:rsidRDefault="00334DF4" w:rsidP="00514DBA">
            <w:pPr>
              <w:spacing w:before="120"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73435">
              <w:rPr>
                <w:sz w:val="24"/>
                <w:szCs w:val="24"/>
              </w:rPr>
              <w:t xml:space="preserve">Количество </w:t>
            </w:r>
            <w:proofErr w:type="gramStart"/>
            <w:r w:rsidR="008622CA">
              <w:rPr>
                <w:sz w:val="24"/>
                <w:szCs w:val="24"/>
              </w:rPr>
              <w:t>обучающихся</w:t>
            </w:r>
            <w:proofErr w:type="gramEnd"/>
            <w:r w:rsidRPr="00D73435">
              <w:rPr>
                <w:sz w:val="24"/>
                <w:szCs w:val="24"/>
              </w:rPr>
              <w:t>, принявших участие в школьном туре Олимпиады</w:t>
            </w:r>
          </w:p>
        </w:tc>
      </w:tr>
      <w:tr w:rsidR="00334DF4" w:rsidRPr="00C4532F" w:rsidTr="00D73435">
        <w:tc>
          <w:tcPr>
            <w:tcW w:w="993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532F">
              <w:rPr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34DF4" w:rsidRPr="00C4532F" w:rsidTr="00D73435">
        <w:tc>
          <w:tcPr>
            <w:tcW w:w="993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532F">
              <w:rPr>
                <w:sz w:val="24"/>
                <w:szCs w:val="24"/>
              </w:rPr>
              <w:t>2.</w:t>
            </w:r>
          </w:p>
        </w:tc>
        <w:tc>
          <w:tcPr>
            <w:tcW w:w="10206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34DF4" w:rsidRPr="00C4532F" w:rsidTr="00D73435">
        <w:tc>
          <w:tcPr>
            <w:tcW w:w="993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532F">
              <w:rPr>
                <w:sz w:val="24"/>
                <w:szCs w:val="24"/>
              </w:rPr>
              <w:t>3.</w:t>
            </w:r>
          </w:p>
        </w:tc>
        <w:tc>
          <w:tcPr>
            <w:tcW w:w="10206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34DF4" w:rsidRPr="00C4532F" w:rsidTr="00D73435">
        <w:tc>
          <w:tcPr>
            <w:tcW w:w="993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532F">
              <w:rPr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34DF4" w:rsidRPr="00C4532F" w:rsidTr="00D73435">
        <w:tc>
          <w:tcPr>
            <w:tcW w:w="993" w:type="dxa"/>
          </w:tcPr>
          <w:p w:rsidR="00334DF4" w:rsidRPr="00334DF4" w:rsidRDefault="00334DF4" w:rsidP="00514DBA">
            <w:pPr>
              <w:spacing w:line="276" w:lineRule="auto"/>
              <w:jc w:val="both"/>
            </w:pPr>
            <w:r w:rsidRPr="00334DF4">
              <w:t>Итого:</w:t>
            </w:r>
          </w:p>
        </w:tc>
        <w:tc>
          <w:tcPr>
            <w:tcW w:w="10206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4DF4" w:rsidRPr="00C4532F" w:rsidRDefault="00334DF4" w:rsidP="00514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34DF4" w:rsidRDefault="00334DF4" w:rsidP="00987994">
      <w:pPr>
        <w:spacing w:line="276" w:lineRule="auto"/>
        <w:rPr>
          <w:sz w:val="24"/>
          <w:szCs w:val="24"/>
        </w:rPr>
      </w:pPr>
    </w:p>
    <w:p w:rsidR="00334DF4" w:rsidRPr="00E90AA1" w:rsidRDefault="00334DF4" w:rsidP="00987994">
      <w:pPr>
        <w:spacing w:line="276" w:lineRule="auto"/>
        <w:rPr>
          <w:sz w:val="24"/>
          <w:szCs w:val="24"/>
        </w:rPr>
      </w:pPr>
    </w:p>
    <w:p w:rsidR="00334DF4" w:rsidRPr="00096031" w:rsidRDefault="00334DF4" w:rsidP="00334DF4">
      <w:pPr>
        <w:jc w:val="both"/>
        <w:outlineLvl w:val="2"/>
        <w:rPr>
          <w:color w:val="00000A"/>
          <w:sz w:val="24"/>
          <w:szCs w:val="24"/>
          <w:lang w:eastAsia="ar-SA"/>
        </w:rPr>
      </w:pPr>
    </w:p>
    <w:p w:rsidR="00334DF4" w:rsidRDefault="00334DF4" w:rsidP="00334DF4">
      <w:pPr>
        <w:jc w:val="both"/>
        <w:outlineLvl w:val="2"/>
        <w:rPr>
          <w:color w:val="00000A"/>
          <w:sz w:val="24"/>
          <w:szCs w:val="24"/>
          <w:lang w:eastAsia="ar-SA"/>
        </w:rPr>
      </w:pPr>
      <w:r>
        <w:rPr>
          <w:color w:val="00000A"/>
          <w:sz w:val="24"/>
          <w:szCs w:val="24"/>
          <w:lang w:eastAsia="ar-SA"/>
        </w:rPr>
        <w:t>Дата составления ______________</w:t>
      </w:r>
    </w:p>
    <w:p w:rsidR="00334DF4" w:rsidRDefault="00334DF4" w:rsidP="00334DF4">
      <w:pPr>
        <w:jc w:val="both"/>
        <w:outlineLvl w:val="2"/>
        <w:rPr>
          <w:color w:val="00000A"/>
          <w:sz w:val="24"/>
          <w:szCs w:val="24"/>
          <w:lang w:eastAsia="ar-SA"/>
        </w:rPr>
      </w:pPr>
    </w:p>
    <w:p w:rsidR="00334DF4" w:rsidRPr="00132084" w:rsidRDefault="00334DF4" w:rsidP="00334DF4">
      <w:pPr>
        <w:jc w:val="both"/>
        <w:outlineLvl w:val="2"/>
        <w:rPr>
          <w:color w:val="00000A"/>
          <w:sz w:val="24"/>
          <w:szCs w:val="24"/>
          <w:lang w:eastAsia="ar-SA"/>
        </w:rPr>
      </w:pPr>
      <w:r>
        <w:rPr>
          <w:color w:val="00000A"/>
          <w:sz w:val="24"/>
          <w:szCs w:val="24"/>
          <w:lang w:eastAsia="ar-SA"/>
        </w:rPr>
        <w:t>Руководитель</w:t>
      </w:r>
      <w:r w:rsidRPr="00132084">
        <w:rPr>
          <w:color w:val="00000A"/>
          <w:sz w:val="24"/>
          <w:szCs w:val="24"/>
          <w:lang w:eastAsia="ar-SA"/>
        </w:rPr>
        <w:t xml:space="preserve"> (заместитель </w:t>
      </w:r>
      <w:r>
        <w:rPr>
          <w:color w:val="00000A"/>
          <w:sz w:val="24"/>
          <w:szCs w:val="24"/>
          <w:lang w:eastAsia="ar-SA"/>
        </w:rPr>
        <w:t>руководителя</w:t>
      </w:r>
      <w:r w:rsidRPr="00132084">
        <w:rPr>
          <w:color w:val="00000A"/>
          <w:sz w:val="24"/>
          <w:szCs w:val="24"/>
          <w:lang w:eastAsia="ar-SA"/>
        </w:rPr>
        <w:t>)</w:t>
      </w:r>
      <w:r w:rsidRPr="00132084">
        <w:rPr>
          <w:color w:val="00000A"/>
          <w:sz w:val="24"/>
          <w:szCs w:val="24"/>
          <w:lang w:eastAsia="ar-SA"/>
        </w:rPr>
        <w:tab/>
      </w:r>
      <w:r w:rsidRPr="00132084">
        <w:rPr>
          <w:color w:val="00000A"/>
          <w:sz w:val="24"/>
          <w:szCs w:val="24"/>
          <w:lang w:eastAsia="ar-SA"/>
        </w:rPr>
        <w:tab/>
      </w:r>
      <w:r w:rsidRPr="00132084">
        <w:rPr>
          <w:color w:val="00000A"/>
          <w:sz w:val="24"/>
          <w:szCs w:val="24"/>
          <w:lang w:eastAsia="ar-SA"/>
        </w:rPr>
        <w:tab/>
      </w:r>
      <w:r w:rsidRPr="00132084">
        <w:rPr>
          <w:color w:val="00000A"/>
          <w:sz w:val="24"/>
          <w:szCs w:val="24"/>
          <w:lang w:eastAsia="ar-SA"/>
        </w:rPr>
        <w:tab/>
      </w:r>
      <w:r>
        <w:rPr>
          <w:color w:val="00000A"/>
          <w:sz w:val="24"/>
          <w:szCs w:val="24"/>
          <w:lang w:eastAsia="ar-SA"/>
        </w:rPr>
        <w:tab/>
      </w:r>
      <w:r>
        <w:rPr>
          <w:color w:val="00000A"/>
          <w:sz w:val="24"/>
          <w:szCs w:val="24"/>
          <w:lang w:eastAsia="ar-SA"/>
        </w:rPr>
        <w:tab/>
      </w:r>
      <w:r>
        <w:rPr>
          <w:color w:val="00000A"/>
          <w:sz w:val="24"/>
          <w:szCs w:val="24"/>
          <w:lang w:eastAsia="ar-SA"/>
        </w:rPr>
        <w:tab/>
      </w:r>
      <w:r>
        <w:rPr>
          <w:color w:val="00000A"/>
          <w:sz w:val="24"/>
          <w:szCs w:val="24"/>
          <w:lang w:eastAsia="ar-SA"/>
        </w:rPr>
        <w:tab/>
      </w:r>
      <w:r>
        <w:rPr>
          <w:color w:val="00000A"/>
          <w:sz w:val="24"/>
          <w:szCs w:val="24"/>
          <w:lang w:eastAsia="ar-SA"/>
        </w:rPr>
        <w:tab/>
      </w:r>
      <w:r>
        <w:rPr>
          <w:color w:val="00000A"/>
          <w:sz w:val="24"/>
          <w:szCs w:val="24"/>
          <w:lang w:eastAsia="ar-SA"/>
        </w:rPr>
        <w:tab/>
      </w:r>
      <w:r w:rsidRPr="00132084">
        <w:rPr>
          <w:color w:val="00000A"/>
          <w:sz w:val="24"/>
          <w:szCs w:val="24"/>
          <w:lang w:eastAsia="ar-SA"/>
        </w:rPr>
        <w:t>________________________</w:t>
      </w:r>
    </w:p>
    <w:p w:rsidR="00334DF4" w:rsidRDefault="00AA338A" w:rsidP="00334DF4">
      <w:pPr>
        <w:jc w:val="both"/>
        <w:outlineLvl w:val="2"/>
        <w:rPr>
          <w:color w:val="00000A"/>
          <w:sz w:val="24"/>
          <w:szCs w:val="24"/>
          <w:lang w:eastAsia="ar-SA"/>
        </w:rPr>
      </w:pPr>
      <w:r w:rsidRPr="00096031">
        <w:rPr>
          <w:color w:val="00000A"/>
          <w:sz w:val="24"/>
          <w:szCs w:val="24"/>
          <w:lang w:eastAsia="ar-SA"/>
        </w:rPr>
        <w:t>О</w:t>
      </w:r>
      <w:r w:rsidR="00334DF4" w:rsidRPr="00096031">
        <w:rPr>
          <w:color w:val="00000A"/>
          <w:sz w:val="24"/>
          <w:szCs w:val="24"/>
          <w:lang w:eastAsia="ar-SA"/>
        </w:rPr>
        <w:t>рганизатора</w:t>
      </w:r>
      <w:r>
        <w:rPr>
          <w:color w:val="00000A"/>
          <w:sz w:val="24"/>
          <w:szCs w:val="24"/>
          <w:lang w:eastAsia="ar-SA"/>
        </w:rPr>
        <w:t xml:space="preserve"> </w:t>
      </w:r>
      <w:r w:rsidR="00334DF4" w:rsidRPr="00096031">
        <w:rPr>
          <w:color w:val="00000A"/>
          <w:sz w:val="24"/>
          <w:szCs w:val="24"/>
          <w:lang w:eastAsia="ar-SA"/>
        </w:rPr>
        <w:t xml:space="preserve">районного тура </w:t>
      </w:r>
      <w:r w:rsidR="00334DF4">
        <w:rPr>
          <w:color w:val="00000A"/>
          <w:sz w:val="24"/>
          <w:szCs w:val="24"/>
          <w:lang w:eastAsia="ar-SA"/>
        </w:rPr>
        <w:t>Олимпиады</w:t>
      </w:r>
      <w:r w:rsidR="00334DF4">
        <w:t xml:space="preserve">                                                                                                                                                      (</w:t>
      </w:r>
      <w:r w:rsidR="00334DF4" w:rsidRPr="00132084">
        <w:t>подпись/расшифровка</w:t>
      </w:r>
      <w:r w:rsidR="00334DF4">
        <w:t>)</w:t>
      </w:r>
    </w:p>
    <w:p w:rsidR="00334DF4" w:rsidRDefault="00334DF4" w:rsidP="00334DF4">
      <w:pPr>
        <w:jc w:val="both"/>
        <w:outlineLvl w:val="2"/>
        <w:rPr>
          <w:color w:val="00000A"/>
          <w:sz w:val="24"/>
          <w:szCs w:val="24"/>
          <w:lang w:eastAsia="ar-SA"/>
        </w:rPr>
      </w:pPr>
    </w:p>
    <w:p w:rsidR="00D73435" w:rsidRPr="00EE504C" w:rsidRDefault="00D73435" w:rsidP="00334DF4">
      <w:pPr>
        <w:jc w:val="both"/>
        <w:outlineLvl w:val="2"/>
        <w:rPr>
          <w:color w:val="00000A"/>
          <w:sz w:val="24"/>
          <w:szCs w:val="24"/>
          <w:lang w:eastAsia="ar-SA"/>
        </w:rPr>
      </w:pPr>
    </w:p>
    <w:p w:rsidR="00941B13" w:rsidRDefault="00941B13" w:rsidP="00084255">
      <w:pPr>
        <w:spacing w:line="276" w:lineRule="auto"/>
        <w:jc w:val="both"/>
        <w:rPr>
          <w:caps/>
          <w:color w:val="000000"/>
          <w:sz w:val="24"/>
          <w:szCs w:val="24"/>
        </w:rPr>
        <w:sectPr w:rsidR="00941B13" w:rsidSect="002633CC">
          <w:pgSz w:w="16838" w:h="11906" w:orient="landscape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941B13" w:rsidRPr="00AA338A" w:rsidRDefault="00941B13" w:rsidP="001D5681">
      <w:pPr>
        <w:pStyle w:val="af"/>
        <w:spacing w:before="0" w:after="0"/>
        <w:ind w:firstLine="567"/>
        <w:jc w:val="right"/>
        <w:rPr>
          <w:b/>
        </w:rPr>
      </w:pPr>
      <w:r w:rsidRPr="00AA338A">
        <w:rPr>
          <w:b/>
        </w:rPr>
        <w:t xml:space="preserve">Приложение </w:t>
      </w:r>
      <w:r w:rsidR="00AA338A" w:rsidRPr="00AA338A">
        <w:rPr>
          <w:b/>
        </w:rPr>
        <w:t>4</w:t>
      </w:r>
    </w:p>
    <w:p w:rsidR="00665656" w:rsidRPr="00D27C38" w:rsidRDefault="00665656" w:rsidP="001D5681">
      <w:pPr>
        <w:pStyle w:val="af"/>
        <w:spacing w:before="0" w:after="0"/>
        <w:ind w:firstLine="567"/>
        <w:jc w:val="right"/>
      </w:pPr>
      <w:r w:rsidRPr="00D27C38">
        <w:t>к По</w:t>
      </w:r>
      <w:r w:rsidR="00AA338A">
        <w:t>рядку проведения</w:t>
      </w:r>
    </w:p>
    <w:p w:rsidR="00665656" w:rsidRPr="00D27C38" w:rsidRDefault="00665656" w:rsidP="001D5681">
      <w:pPr>
        <w:pStyle w:val="af"/>
        <w:spacing w:before="0" w:after="0"/>
        <w:ind w:firstLine="567"/>
        <w:jc w:val="right"/>
      </w:pPr>
      <w:r w:rsidRPr="00D27C38">
        <w:t>региональной открытой</w:t>
      </w:r>
    </w:p>
    <w:p w:rsidR="00665656" w:rsidRPr="00D27C38" w:rsidRDefault="00665656" w:rsidP="001D5681">
      <w:pPr>
        <w:pStyle w:val="af"/>
        <w:spacing w:before="0" w:after="0"/>
        <w:ind w:firstLine="567"/>
        <w:jc w:val="right"/>
      </w:pPr>
      <w:r w:rsidRPr="00D27C38">
        <w:t>олимпиад</w:t>
      </w:r>
      <w:r w:rsidR="00AA338A">
        <w:t>ы</w:t>
      </w:r>
      <w:r w:rsidRPr="00D27C38">
        <w:t xml:space="preserve"> по профориентации</w:t>
      </w:r>
    </w:p>
    <w:p w:rsidR="00665656" w:rsidRPr="00D27C38" w:rsidRDefault="00665656" w:rsidP="001D5681">
      <w:pPr>
        <w:pStyle w:val="af"/>
        <w:spacing w:before="0" w:after="0"/>
        <w:ind w:firstLine="567"/>
        <w:jc w:val="right"/>
      </w:pPr>
      <w:r w:rsidRPr="00D27C38">
        <w:t>«Мы выбираем путь»</w:t>
      </w:r>
    </w:p>
    <w:p w:rsidR="00941B13" w:rsidRDefault="00941B13" w:rsidP="00941B13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251B02" w:rsidRPr="00941B13" w:rsidRDefault="00251B02" w:rsidP="00941B13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41B13" w:rsidRDefault="004A3928" w:rsidP="00941B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4A3928" w:rsidRDefault="004A3928" w:rsidP="00941B13">
      <w:pPr>
        <w:jc w:val="center"/>
        <w:rPr>
          <w:b/>
          <w:sz w:val="24"/>
          <w:szCs w:val="24"/>
        </w:rPr>
      </w:pPr>
      <w:r w:rsidRPr="004A3928">
        <w:rPr>
          <w:b/>
          <w:sz w:val="24"/>
          <w:szCs w:val="24"/>
        </w:rPr>
        <w:t>Организационн</w:t>
      </w:r>
      <w:r>
        <w:rPr>
          <w:b/>
          <w:sz w:val="24"/>
          <w:szCs w:val="24"/>
        </w:rPr>
        <w:t>ого</w:t>
      </w:r>
      <w:r w:rsidRPr="004A3928">
        <w:rPr>
          <w:b/>
          <w:sz w:val="24"/>
          <w:szCs w:val="24"/>
        </w:rPr>
        <w:t xml:space="preserve"> комитет</w:t>
      </w:r>
      <w:r>
        <w:rPr>
          <w:b/>
          <w:sz w:val="24"/>
          <w:szCs w:val="24"/>
        </w:rPr>
        <w:t>а</w:t>
      </w:r>
    </w:p>
    <w:p w:rsidR="004A3928" w:rsidRDefault="004A3928" w:rsidP="00941B13">
      <w:pPr>
        <w:jc w:val="center"/>
        <w:rPr>
          <w:b/>
          <w:sz w:val="24"/>
          <w:szCs w:val="24"/>
        </w:rPr>
      </w:pPr>
      <w:r w:rsidRPr="004A3928">
        <w:rPr>
          <w:b/>
          <w:sz w:val="24"/>
          <w:szCs w:val="24"/>
        </w:rPr>
        <w:t>региональной открытой</w:t>
      </w:r>
      <w:r w:rsidR="00941B13" w:rsidRPr="00941B13">
        <w:rPr>
          <w:b/>
          <w:sz w:val="24"/>
          <w:szCs w:val="24"/>
        </w:rPr>
        <w:t xml:space="preserve"> олимпиад</w:t>
      </w:r>
      <w:r w:rsidR="00941B13">
        <w:rPr>
          <w:b/>
          <w:sz w:val="24"/>
          <w:szCs w:val="24"/>
        </w:rPr>
        <w:t>ы</w:t>
      </w:r>
      <w:r w:rsidR="00AA338A">
        <w:rPr>
          <w:b/>
          <w:sz w:val="24"/>
          <w:szCs w:val="24"/>
        </w:rPr>
        <w:t xml:space="preserve"> </w:t>
      </w:r>
      <w:r w:rsidR="00941B13" w:rsidRPr="00941B13">
        <w:rPr>
          <w:b/>
          <w:sz w:val="24"/>
          <w:szCs w:val="24"/>
        </w:rPr>
        <w:t>по профориентации</w:t>
      </w:r>
    </w:p>
    <w:p w:rsidR="00941B13" w:rsidRPr="00941B13" w:rsidRDefault="00941B13" w:rsidP="00941B13">
      <w:pPr>
        <w:jc w:val="center"/>
        <w:rPr>
          <w:b/>
          <w:sz w:val="24"/>
          <w:szCs w:val="24"/>
        </w:rPr>
      </w:pPr>
      <w:r w:rsidRPr="00941B13">
        <w:rPr>
          <w:b/>
          <w:sz w:val="24"/>
          <w:szCs w:val="24"/>
        </w:rPr>
        <w:t>«Мы выбираем путь»</w:t>
      </w:r>
    </w:p>
    <w:p w:rsidR="00941B13" w:rsidRDefault="00941B13" w:rsidP="001D5681">
      <w:pPr>
        <w:pStyle w:val="af"/>
        <w:spacing w:before="0" w:after="0"/>
        <w:ind w:firstLine="567"/>
        <w:jc w:val="both"/>
      </w:pPr>
    </w:p>
    <w:p w:rsidR="00F917C0" w:rsidRPr="0098201E" w:rsidRDefault="00F917C0" w:rsidP="00F917C0">
      <w:pPr>
        <w:pStyle w:val="af"/>
        <w:spacing w:before="0" w:after="0"/>
        <w:ind w:firstLine="567"/>
        <w:jc w:val="both"/>
      </w:pPr>
      <w:r w:rsidRPr="004A3928">
        <w:t>Председатель Оргкомитета:</w:t>
      </w:r>
      <w:r>
        <w:t xml:space="preserve"> Кузнецова Татьяна Станиславовна, </w:t>
      </w:r>
      <w:proofErr w:type="spellStart"/>
      <w:r>
        <w:t>к.п.н</w:t>
      </w:r>
      <w:proofErr w:type="spellEnd"/>
      <w:r>
        <w:t>., доцент, проректор по методической работе СПб АППО.</w:t>
      </w:r>
    </w:p>
    <w:p w:rsidR="00F917C0" w:rsidRDefault="00F917C0" w:rsidP="00F917C0">
      <w:pPr>
        <w:pStyle w:val="af"/>
        <w:spacing w:before="0" w:after="0"/>
        <w:ind w:firstLine="567"/>
        <w:jc w:val="both"/>
      </w:pPr>
      <w:r>
        <w:t>Заместитель п</w:t>
      </w:r>
      <w:r w:rsidRPr="004A3928">
        <w:t>редседател</w:t>
      </w:r>
      <w:r>
        <w:t>я</w:t>
      </w:r>
      <w:r w:rsidRPr="004A3928">
        <w:t xml:space="preserve"> Оргкомитета:</w:t>
      </w:r>
      <w:r w:rsidR="00AA338A">
        <w:t xml:space="preserve"> </w:t>
      </w:r>
      <w:proofErr w:type="spellStart"/>
      <w:r w:rsidRPr="00251B02">
        <w:t>Михейкина</w:t>
      </w:r>
      <w:proofErr w:type="spellEnd"/>
      <w:r w:rsidRPr="00251B02">
        <w:t xml:space="preserve"> Татьяна Михайловна</w:t>
      </w:r>
      <w:r>
        <w:t>,</w:t>
      </w:r>
      <w:r w:rsidR="00AA338A">
        <w:t xml:space="preserve"> </w:t>
      </w:r>
      <w:proofErr w:type="spellStart"/>
      <w:r w:rsidRPr="00251B02">
        <w:t>к.п.н</w:t>
      </w:r>
      <w:proofErr w:type="spellEnd"/>
      <w:r w:rsidRPr="00251B02">
        <w:t>.</w:t>
      </w:r>
      <w:r>
        <w:t xml:space="preserve">, </w:t>
      </w:r>
      <w:r w:rsidRPr="00251B02">
        <w:t xml:space="preserve">заместитель директора по УВР </w:t>
      </w:r>
      <w:r w:rsidRPr="005F6068">
        <w:rPr>
          <w:lang w:eastAsia="en-US"/>
        </w:rPr>
        <w:t>Государственн</w:t>
      </w:r>
      <w:r>
        <w:rPr>
          <w:lang w:eastAsia="en-US"/>
        </w:rPr>
        <w:t>ого</w:t>
      </w:r>
      <w:r w:rsidRPr="005F6068">
        <w:rPr>
          <w:lang w:eastAsia="en-US"/>
        </w:rPr>
        <w:t xml:space="preserve"> бюджетн</w:t>
      </w:r>
      <w:r>
        <w:rPr>
          <w:lang w:eastAsia="en-US"/>
        </w:rPr>
        <w:t>ого</w:t>
      </w:r>
      <w:r w:rsidRPr="005F6068">
        <w:rPr>
          <w:lang w:eastAsia="en-US"/>
        </w:rPr>
        <w:t xml:space="preserve"> учреждени</w:t>
      </w:r>
      <w:r>
        <w:rPr>
          <w:lang w:eastAsia="en-US"/>
        </w:rPr>
        <w:t>я</w:t>
      </w:r>
      <w:r w:rsidRPr="005F6068">
        <w:rPr>
          <w:lang w:eastAsia="en-US"/>
        </w:rPr>
        <w:t xml:space="preserve"> дополнительного образования Дом детского творчества Центрального района Санкт-Петербурга «Фонтанка-32»</w:t>
      </w:r>
      <w:r>
        <w:rPr>
          <w:lang w:eastAsia="en-US"/>
        </w:rPr>
        <w:t xml:space="preserve"> (далее - </w:t>
      </w:r>
      <w:r>
        <w:t>ГБУ</w:t>
      </w:r>
      <w:r w:rsidRPr="0080621A">
        <w:t xml:space="preserve">ДО </w:t>
      </w:r>
      <w:r>
        <w:t>ДДТ</w:t>
      </w:r>
      <w:r w:rsidR="00C30E26">
        <w:t xml:space="preserve"> Центрального р-на СПб </w:t>
      </w:r>
      <w:r w:rsidRPr="00F86C43">
        <w:t>«Фонтанка-32»</w:t>
      </w:r>
      <w:r>
        <w:t>).</w:t>
      </w:r>
    </w:p>
    <w:p w:rsidR="00F917C0" w:rsidRPr="004A3928" w:rsidRDefault="00F917C0" w:rsidP="00F917C0">
      <w:pPr>
        <w:pStyle w:val="af"/>
        <w:spacing w:before="0" w:after="0"/>
        <w:ind w:firstLine="567"/>
        <w:jc w:val="both"/>
      </w:pPr>
      <w:r w:rsidRPr="004A3928">
        <w:t>Члены Оргкомитета:</w:t>
      </w:r>
    </w:p>
    <w:p w:rsidR="00F917C0" w:rsidRPr="00941B13" w:rsidRDefault="00F917C0" w:rsidP="00F917C0">
      <w:pPr>
        <w:pStyle w:val="af"/>
        <w:spacing w:before="0" w:after="0"/>
        <w:ind w:firstLine="567"/>
        <w:jc w:val="both"/>
      </w:pPr>
      <w:r>
        <w:t xml:space="preserve">Огановская Елена Юрьевна, </w:t>
      </w:r>
      <w:proofErr w:type="spellStart"/>
      <w:r>
        <w:t>к.п.н</w:t>
      </w:r>
      <w:proofErr w:type="spellEnd"/>
      <w:r>
        <w:t xml:space="preserve">., доцент </w:t>
      </w:r>
      <w:r w:rsidRPr="00941B13">
        <w:t xml:space="preserve">кафедры </w:t>
      </w:r>
      <w:r>
        <w:t>основного и среднего общего образования</w:t>
      </w:r>
      <w:r w:rsidR="00AA338A">
        <w:t xml:space="preserve"> </w:t>
      </w:r>
      <w:r>
        <w:t>СПб АППО;</w:t>
      </w:r>
    </w:p>
    <w:p w:rsidR="00F917C0" w:rsidRPr="00941B13" w:rsidRDefault="00F917C0" w:rsidP="00F917C0">
      <w:pPr>
        <w:pStyle w:val="af"/>
        <w:spacing w:before="0" w:after="0"/>
        <w:ind w:firstLine="567"/>
        <w:jc w:val="both"/>
      </w:pPr>
      <w:r>
        <w:t xml:space="preserve">Юрак Светлана Ильинична, старший преподаватель </w:t>
      </w:r>
      <w:r w:rsidRPr="00941B13">
        <w:t xml:space="preserve">кафедры </w:t>
      </w:r>
      <w:r>
        <w:t>основного и среднего общего образования</w:t>
      </w:r>
      <w:r w:rsidR="00AA338A">
        <w:t xml:space="preserve"> </w:t>
      </w:r>
      <w:r>
        <w:t>СПб АППО;</w:t>
      </w:r>
    </w:p>
    <w:p w:rsidR="00F917C0" w:rsidRPr="00941B13" w:rsidRDefault="00F917C0" w:rsidP="00F917C0">
      <w:pPr>
        <w:pStyle w:val="af"/>
        <w:spacing w:before="0" w:after="0"/>
        <w:ind w:firstLine="567"/>
        <w:jc w:val="both"/>
      </w:pPr>
      <w:r>
        <w:t xml:space="preserve">Яковлева Наталья Николаевна, </w:t>
      </w:r>
      <w:proofErr w:type="spellStart"/>
      <w:r>
        <w:t>к.п.н</w:t>
      </w:r>
      <w:proofErr w:type="spellEnd"/>
      <w:r>
        <w:t>., доцент, заведующий кафедрой специальной (коррекционной) педагогики СПб АППО;</w:t>
      </w:r>
    </w:p>
    <w:p w:rsidR="00F917C0" w:rsidRDefault="00F917C0" w:rsidP="00F917C0">
      <w:pPr>
        <w:pStyle w:val="af"/>
        <w:spacing w:before="0" w:after="0"/>
        <w:ind w:firstLine="567"/>
        <w:jc w:val="both"/>
      </w:pPr>
      <w:r w:rsidRPr="001C4F34">
        <w:t>Сперанск</w:t>
      </w:r>
      <w:r>
        <w:t>ая</w:t>
      </w:r>
      <w:r w:rsidRPr="001C4F34">
        <w:t xml:space="preserve"> Наталь</w:t>
      </w:r>
      <w:r>
        <w:t>я</w:t>
      </w:r>
      <w:r w:rsidRPr="001C4F34">
        <w:t xml:space="preserve"> Валентиновн</w:t>
      </w:r>
      <w:r>
        <w:t xml:space="preserve">а, </w:t>
      </w:r>
      <w:r w:rsidRPr="0080621A">
        <w:t>методист</w:t>
      </w:r>
      <w:r>
        <w:t xml:space="preserve"> ГБУ</w:t>
      </w:r>
      <w:r w:rsidRPr="0080621A">
        <w:t xml:space="preserve">ДО </w:t>
      </w:r>
      <w:r>
        <w:t>ДДТ</w:t>
      </w:r>
      <w:r w:rsidR="00C30E26">
        <w:t xml:space="preserve"> Центрального р-на СПб </w:t>
      </w:r>
      <w:r w:rsidRPr="00F86C43">
        <w:t>«Фонтанка-32»</w:t>
      </w:r>
      <w:r>
        <w:t>;</w:t>
      </w:r>
    </w:p>
    <w:p w:rsidR="00F917C0" w:rsidRDefault="00F917C0" w:rsidP="00F917C0">
      <w:pPr>
        <w:pStyle w:val="af"/>
        <w:spacing w:before="0" w:after="0"/>
        <w:ind w:firstLine="567"/>
        <w:jc w:val="both"/>
      </w:pPr>
      <w:r w:rsidRPr="001C4F34">
        <w:t>Чистяков</w:t>
      </w:r>
      <w:r>
        <w:t>а</w:t>
      </w:r>
      <w:r w:rsidRPr="001C4F34">
        <w:t xml:space="preserve"> Людмил</w:t>
      </w:r>
      <w:r>
        <w:t>а</w:t>
      </w:r>
      <w:r w:rsidRPr="001C4F34">
        <w:t xml:space="preserve"> Александровн</w:t>
      </w:r>
      <w:r>
        <w:t xml:space="preserve">а, </w:t>
      </w:r>
      <w:r w:rsidRPr="00251B02">
        <w:t xml:space="preserve">методист </w:t>
      </w:r>
      <w:r>
        <w:t>ГБУ</w:t>
      </w:r>
      <w:r w:rsidRPr="0080621A">
        <w:t xml:space="preserve">ДО </w:t>
      </w:r>
      <w:r>
        <w:t>ДДТ</w:t>
      </w:r>
      <w:r w:rsidR="00C30E26">
        <w:t xml:space="preserve"> Центрального р-на СПб </w:t>
      </w:r>
      <w:r w:rsidRPr="00F86C43">
        <w:t>«Фонтанка-32»</w:t>
      </w:r>
      <w:r>
        <w:t>.</w:t>
      </w:r>
    </w:p>
    <w:p w:rsidR="004A3928" w:rsidRPr="001C34F6" w:rsidRDefault="004A3928" w:rsidP="004A3928">
      <w:pPr>
        <w:pStyle w:val="af"/>
        <w:spacing w:before="0" w:after="0"/>
        <w:ind w:firstLine="567"/>
        <w:jc w:val="both"/>
      </w:pPr>
    </w:p>
    <w:sectPr w:rsidR="004A3928" w:rsidRPr="001C34F6" w:rsidSect="00941B13"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B3" w:rsidRDefault="00B402B3" w:rsidP="00716137">
      <w:r>
        <w:separator/>
      </w:r>
    </w:p>
  </w:endnote>
  <w:endnote w:type="continuationSeparator" w:id="0">
    <w:p w:rsidR="00B402B3" w:rsidRDefault="00B402B3" w:rsidP="0071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BA" w:rsidRDefault="00202500">
    <w:pPr>
      <w:pStyle w:val="ad"/>
      <w:jc w:val="center"/>
    </w:pPr>
    <w:r>
      <w:fldChar w:fldCharType="begin"/>
    </w:r>
    <w:r w:rsidR="00514DBA">
      <w:instrText xml:space="preserve"> PAGE   \* MERGEFORMAT </w:instrText>
    </w:r>
    <w:r>
      <w:fldChar w:fldCharType="separate"/>
    </w:r>
    <w:r w:rsidR="009E5765">
      <w:rPr>
        <w:noProof/>
      </w:rPr>
      <w:t>11</w:t>
    </w:r>
    <w:r>
      <w:rPr>
        <w:noProof/>
      </w:rPr>
      <w:fldChar w:fldCharType="end"/>
    </w:r>
  </w:p>
  <w:p w:rsidR="00514DBA" w:rsidRDefault="00514DB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BA" w:rsidRDefault="00514DBA">
    <w:pPr>
      <w:pStyle w:val="ad"/>
      <w:jc w:val="center"/>
    </w:pPr>
  </w:p>
  <w:p w:rsidR="00514DBA" w:rsidRDefault="00514D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B3" w:rsidRDefault="00B402B3" w:rsidP="00716137">
      <w:r>
        <w:separator/>
      </w:r>
    </w:p>
  </w:footnote>
  <w:footnote w:type="continuationSeparator" w:id="0">
    <w:p w:rsidR="00B402B3" w:rsidRDefault="00B402B3" w:rsidP="0071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7A13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793EADD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2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2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0E115226"/>
    <w:multiLevelType w:val="multilevel"/>
    <w:tmpl w:val="AEA0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">
    <w:nsid w:val="0EDC2FCA"/>
    <w:multiLevelType w:val="multilevel"/>
    <w:tmpl w:val="9CE2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2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2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ascii="Times New Roman" w:hAnsi="Times New Roman" w:cs="Times New Roman" w:hint="default"/>
        <w:sz w:val="24"/>
      </w:rPr>
    </w:lvl>
  </w:abstractNum>
  <w:abstractNum w:abstractNumId="4">
    <w:nsid w:val="0F82147C"/>
    <w:multiLevelType w:val="hybridMultilevel"/>
    <w:tmpl w:val="0C6CD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62192"/>
    <w:multiLevelType w:val="hybridMultilevel"/>
    <w:tmpl w:val="4AD68B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3C6C12"/>
    <w:multiLevelType w:val="hybridMultilevel"/>
    <w:tmpl w:val="983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32695"/>
    <w:multiLevelType w:val="hybridMultilevel"/>
    <w:tmpl w:val="9D0432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D02E4C"/>
    <w:multiLevelType w:val="multilevel"/>
    <w:tmpl w:val="8E0854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9">
    <w:nsid w:val="2C445884"/>
    <w:multiLevelType w:val="hybridMultilevel"/>
    <w:tmpl w:val="124A2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9D78AB"/>
    <w:multiLevelType w:val="hybridMultilevel"/>
    <w:tmpl w:val="F042C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200216"/>
    <w:multiLevelType w:val="multilevel"/>
    <w:tmpl w:val="6E926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3CCC0F22"/>
    <w:multiLevelType w:val="hybridMultilevel"/>
    <w:tmpl w:val="BF1C0774"/>
    <w:lvl w:ilvl="0" w:tplc="688417C2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3D407C"/>
    <w:multiLevelType w:val="hybridMultilevel"/>
    <w:tmpl w:val="354E396E"/>
    <w:lvl w:ilvl="0" w:tplc="1012D26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83319ED"/>
    <w:multiLevelType w:val="hybridMultilevel"/>
    <w:tmpl w:val="A5DC7ED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4C615868"/>
    <w:multiLevelType w:val="multilevel"/>
    <w:tmpl w:val="63A40B4A"/>
    <w:lvl w:ilvl="0">
      <w:start w:val="3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6">
    <w:nsid w:val="4D075D22"/>
    <w:multiLevelType w:val="hybridMultilevel"/>
    <w:tmpl w:val="50704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CE1257"/>
    <w:multiLevelType w:val="hybridMultilevel"/>
    <w:tmpl w:val="A8FA0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E849EE"/>
    <w:multiLevelType w:val="multilevel"/>
    <w:tmpl w:val="793E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2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2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ascii="Times New Roman" w:hAnsi="Times New Roman" w:cs="Times New Roman" w:hint="default"/>
        <w:sz w:val="24"/>
      </w:rPr>
    </w:lvl>
  </w:abstractNum>
  <w:abstractNum w:abstractNumId="19">
    <w:nsid w:val="5ABE7505"/>
    <w:multiLevelType w:val="hybridMultilevel"/>
    <w:tmpl w:val="F4BA218E"/>
    <w:lvl w:ilvl="0" w:tplc="E0A24148">
      <w:numFmt w:val="bullet"/>
      <w:lvlText w:val="•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EBD38E4"/>
    <w:multiLevelType w:val="multilevel"/>
    <w:tmpl w:val="792E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1">
    <w:nsid w:val="656E06BB"/>
    <w:multiLevelType w:val="hybridMultilevel"/>
    <w:tmpl w:val="B56A4372"/>
    <w:lvl w:ilvl="0" w:tplc="E0A24148">
      <w:numFmt w:val="bullet"/>
      <w:lvlText w:val="•"/>
      <w:lvlJc w:val="left"/>
      <w:pPr>
        <w:ind w:left="1854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6A3014"/>
    <w:multiLevelType w:val="hybridMultilevel"/>
    <w:tmpl w:val="6646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26A70"/>
    <w:multiLevelType w:val="hybridMultilevel"/>
    <w:tmpl w:val="CD9EDEA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6E8B25E3"/>
    <w:multiLevelType w:val="multilevel"/>
    <w:tmpl w:val="81A4F8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b w:val="0"/>
      </w:rPr>
    </w:lvl>
  </w:abstractNum>
  <w:abstractNum w:abstractNumId="25">
    <w:nsid w:val="6ECF4DB5"/>
    <w:multiLevelType w:val="hybridMultilevel"/>
    <w:tmpl w:val="C428C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697384"/>
    <w:multiLevelType w:val="hybridMultilevel"/>
    <w:tmpl w:val="1A4E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69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3"/>
  </w:num>
  <w:num w:numId="4">
    <w:abstractNumId w:val="25"/>
  </w:num>
  <w:num w:numId="5">
    <w:abstractNumId w:val="4"/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2"/>
  </w:num>
  <w:num w:numId="11">
    <w:abstractNumId w:val="6"/>
  </w:num>
  <w:num w:numId="12">
    <w:abstractNumId w:val="1"/>
  </w:num>
  <w:num w:numId="13">
    <w:abstractNumId w:val="15"/>
  </w:num>
  <w:num w:numId="14">
    <w:abstractNumId w:val="13"/>
  </w:num>
  <w:num w:numId="15">
    <w:abstractNumId w:val="9"/>
  </w:num>
  <w:num w:numId="16">
    <w:abstractNumId w:val="10"/>
  </w:num>
  <w:num w:numId="17">
    <w:abstractNumId w:val="20"/>
  </w:num>
  <w:num w:numId="18">
    <w:abstractNumId w:val="14"/>
  </w:num>
  <w:num w:numId="19">
    <w:abstractNumId w:val="11"/>
  </w:num>
  <w:num w:numId="20">
    <w:abstractNumId w:val="18"/>
  </w:num>
  <w:num w:numId="21">
    <w:abstractNumId w:val="8"/>
  </w:num>
  <w:num w:numId="22">
    <w:abstractNumId w:val="24"/>
  </w:num>
  <w:num w:numId="23">
    <w:abstractNumId w:val="17"/>
  </w:num>
  <w:num w:numId="24">
    <w:abstractNumId w:val="19"/>
  </w:num>
  <w:num w:numId="25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21"/>
  </w:num>
  <w:num w:numId="27">
    <w:abstractNumId w:val="5"/>
  </w:num>
  <w:num w:numId="28">
    <w:abstractNumId w:val="3"/>
  </w:num>
  <w:num w:numId="2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150E"/>
    <w:rsid w:val="00000070"/>
    <w:rsid w:val="00020528"/>
    <w:rsid w:val="00030143"/>
    <w:rsid w:val="000333E3"/>
    <w:rsid w:val="00035AF5"/>
    <w:rsid w:val="00036405"/>
    <w:rsid w:val="00045B0D"/>
    <w:rsid w:val="00047551"/>
    <w:rsid w:val="00051257"/>
    <w:rsid w:val="00052BCB"/>
    <w:rsid w:val="00054E63"/>
    <w:rsid w:val="00055216"/>
    <w:rsid w:val="00055EC1"/>
    <w:rsid w:val="000656DB"/>
    <w:rsid w:val="000725FC"/>
    <w:rsid w:val="0007384E"/>
    <w:rsid w:val="000800D7"/>
    <w:rsid w:val="0008151C"/>
    <w:rsid w:val="00084255"/>
    <w:rsid w:val="00084E4E"/>
    <w:rsid w:val="00092B60"/>
    <w:rsid w:val="00094887"/>
    <w:rsid w:val="00096031"/>
    <w:rsid w:val="00096AE4"/>
    <w:rsid w:val="000A6AD1"/>
    <w:rsid w:val="000B69F4"/>
    <w:rsid w:val="000B7051"/>
    <w:rsid w:val="000B772C"/>
    <w:rsid w:val="000B7D23"/>
    <w:rsid w:val="000C423D"/>
    <w:rsid w:val="000C6D9F"/>
    <w:rsid w:val="000E09D4"/>
    <w:rsid w:val="000E0EC7"/>
    <w:rsid w:val="000E2480"/>
    <w:rsid w:val="000E7C13"/>
    <w:rsid w:val="00102CD9"/>
    <w:rsid w:val="001157E4"/>
    <w:rsid w:val="0011744B"/>
    <w:rsid w:val="00125625"/>
    <w:rsid w:val="001448CC"/>
    <w:rsid w:val="001469D7"/>
    <w:rsid w:val="00157F9F"/>
    <w:rsid w:val="001613E0"/>
    <w:rsid w:val="001617A7"/>
    <w:rsid w:val="00171987"/>
    <w:rsid w:val="00182274"/>
    <w:rsid w:val="00185E37"/>
    <w:rsid w:val="001914E2"/>
    <w:rsid w:val="00195199"/>
    <w:rsid w:val="001A560A"/>
    <w:rsid w:val="001B6B64"/>
    <w:rsid w:val="001B7066"/>
    <w:rsid w:val="001B74BE"/>
    <w:rsid w:val="001C1E26"/>
    <w:rsid w:val="001C4F34"/>
    <w:rsid w:val="001D0B46"/>
    <w:rsid w:val="001D109E"/>
    <w:rsid w:val="001D1697"/>
    <w:rsid w:val="001D5681"/>
    <w:rsid w:val="001E6306"/>
    <w:rsid w:val="001E7686"/>
    <w:rsid w:val="001F02B1"/>
    <w:rsid w:val="00202500"/>
    <w:rsid w:val="0020688F"/>
    <w:rsid w:val="00211D23"/>
    <w:rsid w:val="00220699"/>
    <w:rsid w:val="002245C8"/>
    <w:rsid w:val="0023589A"/>
    <w:rsid w:val="00243706"/>
    <w:rsid w:val="00251B02"/>
    <w:rsid w:val="00251CB7"/>
    <w:rsid w:val="00254352"/>
    <w:rsid w:val="002633CC"/>
    <w:rsid w:val="00264B7D"/>
    <w:rsid w:val="00270EAC"/>
    <w:rsid w:val="002712F9"/>
    <w:rsid w:val="00283DE6"/>
    <w:rsid w:val="00285D58"/>
    <w:rsid w:val="002949D4"/>
    <w:rsid w:val="002A079D"/>
    <w:rsid w:val="002A1B87"/>
    <w:rsid w:val="002A3E46"/>
    <w:rsid w:val="002A43B3"/>
    <w:rsid w:val="002B1284"/>
    <w:rsid w:val="002C31FD"/>
    <w:rsid w:val="002C68EE"/>
    <w:rsid w:val="002D2D48"/>
    <w:rsid w:val="002D2FD6"/>
    <w:rsid w:val="002E5139"/>
    <w:rsid w:val="002E784E"/>
    <w:rsid w:val="002F017A"/>
    <w:rsid w:val="002F0BB7"/>
    <w:rsid w:val="002F1AE3"/>
    <w:rsid w:val="002F2904"/>
    <w:rsid w:val="002F592E"/>
    <w:rsid w:val="002F6268"/>
    <w:rsid w:val="00302228"/>
    <w:rsid w:val="003024D1"/>
    <w:rsid w:val="00302765"/>
    <w:rsid w:val="00306A88"/>
    <w:rsid w:val="003125DF"/>
    <w:rsid w:val="0032023C"/>
    <w:rsid w:val="00325EA9"/>
    <w:rsid w:val="00334DF4"/>
    <w:rsid w:val="003471BE"/>
    <w:rsid w:val="00353B69"/>
    <w:rsid w:val="00356D71"/>
    <w:rsid w:val="0036057E"/>
    <w:rsid w:val="0036174C"/>
    <w:rsid w:val="00363D29"/>
    <w:rsid w:val="00364A73"/>
    <w:rsid w:val="00365A5A"/>
    <w:rsid w:val="00372BDF"/>
    <w:rsid w:val="0038397D"/>
    <w:rsid w:val="003968BB"/>
    <w:rsid w:val="003A172D"/>
    <w:rsid w:val="003A1930"/>
    <w:rsid w:val="003B5E33"/>
    <w:rsid w:val="003C066A"/>
    <w:rsid w:val="003D000D"/>
    <w:rsid w:val="003D4586"/>
    <w:rsid w:val="003D53A4"/>
    <w:rsid w:val="003D71B3"/>
    <w:rsid w:val="003E0F04"/>
    <w:rsid w:val="003E1087"/>
    <w:rsid w:val="003E3FF2"/>
    <w:rsid w:val="003E4C56"/>
    <w:rsid w:val="003E6E17"/>
    <w:rsid w:val="003F7091"/>
    <w:rsid w:val="0040475E"/>
    <w:rsid w:val="004100A6"/>
    <w:rsid w:val="0042107E"/>
    <w:rsid w:val="0042242A"/>
    <w:rsid w:val="0043412C"/>
    <w:rsid w:val="0043670C"/>
    <w:rsid w:val="00443E46"/>
    <w:rsid w:val="0045212E"/>
    <w:rsid w:val="00452935"/>
    <w:rsid w:val="00453B55"/>
    <w:rsid w:val="00456659"/>
    <w:rsid w:val="004606D5"/>
    <w:rsid w:val="00461F19"/>
    <w:rsid w:val="00466AA6"/>
    <w:rsid w:val="00466C06"/>
    <w:rsid w:val="00470326"/>
    <w:rsid w:val="00474B55"/>
    <w:rsid w:val="00477EB2"/>
    <w:rsid w:val="00482634"/>
    <w:rsid w:val="0048550E"/>
    <w:rsid w:val="00491387"/>
    <w:rsid w:val="004A3928"/>
    <w:rsid w:val="004B0ECC"/>
    <w:rsid w:val="004B1A15"/>
    <w:rsid w:val="004B25F4"/>
    <w:rsid w:val="004B3D1E"/>
    <w:rsid w:val="004B4CDC"/>
    <w:rsid w:val="004B6FD3"/>
    <w:rsid w:val="004D0B22"/>
    <w:rsid w:val="004E6E5B"/>
    <w:rsid w:val="004F1744"/>
    <w:rsid w:val="005045D9"/>
    <w:rsid w:val="00505433"/>
    <w:rsid w:val="00514DBA"/>
    <w:rsid w:val="00515E09"/>
    <w:rsid w:val="00517842"/>
    <w:rsid w:val="005216E5"/>
    <w:rsid w:val="00527F6D"/>
    <w:rsid w:val="00532A8A"/>
    <w:rsid w:val="005439F4"/>
    <w:rsid w:val="00543C4B"/>
    <w:rsid w:val="005542BD"/>
    <w:rsid w:val="00560256"/>
    <w:rsid w:val="00561597"/>
    <w:rsid w:val="00565CDE"/>
    <w:rsid w:val="00572766"/>
    <w:rsid w:val="00581731"/>
    <w:rsid w:val="00586C45"/>
    <w:rsid w:val="00593C4C"/>
    <w:rsid w:val="00597E18"/>
    <w:rsid w:val="005A5E4C"/>
    <w:rsid w:val="005A792D"/>
    <w:rsid w:val="005C1106"/>
    <w:rsid w:val="005C2D66"/>
    <w:rsid w:val="005C53D6"/>
    <w:rsid w:val="005D0AE1"/>
    <w:rsid w:val="005D2887"/>
    <w:rsid w:val="005D61CC"/>
    <w:rsid w:val="005F22C8"/>
    <w:rsid w:val="005F358E"/>
    <w:rsid w:val="005F6068"/>
    <w:rsid w:val="006067EF"/>
    <w:rsid w:val="006216EE"/>
    <w:rsid w:val="0062297C"/>
    <w:rsid w:val="00624416"/>
    <w:rsid w:val="00631B3F"/>
    <w:rsid w:val="006362E4"/>
    <w:rsid w:val="00637B96"/>
    <w:rsid w:val="006448E6"/>
    <w:rsid w:val="00645124"/>
    <w:rsid w:val="00645258"/>
    <w:rsid w:val="00647A8E"/>
    <w:rsid w:val="006525B9"/>
    <w:rsid w:val="00656DE3"/>
    <w:rsid w:val="00662C61"/>
    <w:rsid w:val="00665656"/>
    <w:rsid w:val="00667BAA"/>
    <w:rsid w:val="00672AFD"/>
    <w:rsid w:val="00673288"/>
    <w:rsid w:val="006748E9"/>
    <w:rsid w:val="00675435"/>
    <w:rsid w:val="00680374"/>
    <w:rsid w:val="006849DA"/>
    <w:rsid w:val="00686DFB"/>
    <w:rsid w:val="00686E64"/>
    <w:rsid w:val="0069140A"/>
    <w:rsid w:val="00694496"/>
    <w:rsid w:val="006A362A"/>
    <w:rsid w:val="006B31E9"/>
    <w:rsid w:val="006C1735"/>
    <w:rsid w:val="006C47ED"/>
    <w:rsid w:val="006C49A4"/>
    <w:rsid w:val="006C6114"/>
    <w:rsid w:val="006D1CEB"/>
    <w:rsid w:val="006D4271"/>
    <w:rsid w:val="006E7D4E"/>
    <w:rsid w:val="006F64FD"/>
    <w:rsid w:val="0070125F"/>
    <w:rsid w:val="00702E60"/>
    <w:rsid w:val="00707E64"/>
    <w:rsid w:val="007160E9"/>
    <w:rsid w:val="00716137"/>
    <w:rsid w:val="0071798E"/>
    <w:rsid w:val="00721DF5"/>
    <w:rsid w:val="007221FA"/>
    <w:rsid w:val="00726823"/>
    <w:rsid w:val="00734259"/>
    <w:rsid w:val="00735D71"/>
    <w:rsid w:val="00740A4A"/>
    <w:rsid w:val="00741379"/>
    <w:rsid w:val="00743072"/>
    <w:rsid w:val="00744970"/>
    <w:rsid w:val="007467BD"/>
    <w:rsid w:val="00747158"/>
    <w:rsid w:val="007510A1"/>
    <w:rsid w:val="00751963"/>
    <w:rsid w:val="00753399"/>
    <w:rsid w:val="0076059C"/>
    <w:rsid w:val="0076614A"/>
    <w:rsid w:val="00770EBE"/>
    <w:rsid w:val="00773F71"/>
    <w:rsid w:val="00784D89"/>
    <w:rsid w:val="007937FC"/>
    <w:rsid w:val="007951AA"/>
    <w:rsid w:val="007A6DA4"/>
    <w:rsid w:val="007A7CE1"/>
    <w:rsid w:val="007B4511"/>
    <w:rsid w:val="007C090B"/>
    <w:rsid w:val="007D03C5"/>
    <w:rsid w:val="007D42AB"/>
    <w:rsid w:val="007E00F3"/>
    <w:rsid w:val="007E169A"/>
    <w:rsid w:val="007E1876"/>
    <w:rsid w:val="007E1926"/>
    <w:rsid w:val="007F5095"/>
    <w:rsid w:val="00800957"/>
    <w:rsid w:val="00805664"/>
    <w:rsid w:val="0080618D"/>
    <w:rsid w:val="0080621A"/>
    <w:rsid w:val="00806FE0"/>
    <w:rsid w:val="00813963"/>
    <w:rsid w:val="00815091"/>
    <w:rsid w:val="00815301"/>
    <w:rsid w:val="00816729"/>
    <w:rsid w:val="00820A31"/>
    <w:rsid w:val="00820C79"/>
    <w:rsid w:val="0083176E"/>
    <w:rsid w:val="0083474D"/>
    <w:rsid w:val="00841AAE"/>
    <w:rsid w:val="00844377"/>
    <w:rsid w:val="008566DF"/>
    <w:rsid w:val="00860079"/>
    <w:rsid w:val="008622CA"/>
    <w:rsid w:val="00864DF2"/>
    <w:rsid w:val="00870F4C"/>
    <w:rsid w:val="00871F51"/>
    <w:rsid w:val="00873635"/>
    <w:rsid w:val="00874CA3"/>
    <w:rsid w:val="00875DF3"/>
    <w:rsid w:val="00882F06"/>
    <w:rsid w:val="00895E84"/>
    <w:rsid w:val="008A28B7"/>
    <w:rsid w:val="008A4297"/>
    <w:rsid w:val="008B07DD"/>
    <w:rsid w:val="008B4BED"/>
    <w:rsid w:val="008C1795"/>
    <w:rsid w:val="008D3577"/>
    <w:rsid w:val="008D5214"/>
    <w:rsid w:val="008F27A6"/>
    <w:rsid w:val="008F354E"/>
    <w:rsid w:val="008F4EF6"/>
    <w:rsid w:val="0091099A"/>
    <w:rsid w:val="009251E5"/>
    <w:rsid w:val="00926E5A"/>
    <w:rsid w:val="00927A77"/>
    <w:rsid w:val="00930FED"/>
    <w:rsid w:val="009314E1"/>
    <w:rsid w:val="0093150E"/>
    <w:rsid w:val="00941B13"/>
    <w:rsid w:val="009506E1"/>
    <w:rsid w:val="00954DBD"/>
    <w:rsid w:val="00961804"/>
    <w:rsid w:val="00963AE5"/>
    <w:rsid w:val="009651B3"/>
    <w:rsid w:val="00966E2B"/>
    <w:rsid w:val="009806A9"/>
    <w:rsid w:val="00980CD1"/>
    <w:rsid w:val="00982D58"/>
    <w:rsid w:val="009830A6"/>
    <w:rsid w:val="00983C13"/>
    <w:rsid w:val="00986049"/>
    <w:rsid w:val="00987371"/>
    <w:rsid w:val="009876F0"/>
    <w:rsid w:val="00987994"/>
    <w:rsid w:val="009A07D5"/>
    <w:rsid w:val="009B6F7A"/>
    <w:rsid w:val="009C21D8"/>
    <w:rsid w:val="009C5743"/>
    <w:rsid w:val="009D3190"/>
    <w:rsid w:val="009D412E"/>
    <w:rsid w:val="009D4ED5"/>
    <w:rsid w:val="009D71C1"/>
    <w:rsid w:val="009E426D"/>
    <w:rsid w:val="009E42E2"/>
    <w:rsid w:val="009E5765"/>
    <w:rsid w:val="009E7243"/>
    <w:rsid w:val="009E73E5"/>
    <w:rsid w:val="009F674A"/>
    <w:rsid w:val="009F7D93"/>
    <w:rsid w:val="00A00026"/>
    <w:rsid w:val="00A04C55"/>
    <w:rsid w:val="00A07FB1"/>
    <w:rsid w:val="00A12E34"/>
    <w:rsid w:val="00A20BFD"/>
    <w:rsid w:val="00A251A7"/>
    <w:rsid w:val="00A429B8"/>
    <w:rsid w:val="00A4475B"/>
    <w:rsid w:val="00A52DDA"/>
    <w:rsid w:val="00A5386F"/>
    <w:rsid w:val="00A53DDA"/>
    <w:rsid w:val="00A60532"/>
    <w:rsid w:val="00A649D0"/>
    <w:rsid w:val="00A66582"/>
    <w:rsid w:val="00A70C35"/>
    <w:rsid w:val="00A70FAB"/>
    <w:rsid w:val="00A81F1F"/>
    <w:rsid w:val="00A83BFA"/>
    <w:rsid w:val="00A84BD6"/>
    <w:rsid w:val="00A8592D"/>
    <w:rsid w:val="00A866CC"/>
    <w:rsid w:val="00A91300"/>
    <w:rsid w:val="00A91DAA"/>
    <w:rsid w:val="00A92F55"/>
    <w:rsid w:val="00A940F7"/>
    <w:rsid w:val="00A97A26"/>
    <w:rsid w:val="00AA282E"/>
    <w:rsid w:val="00AA338A"/>
    <w:rsid w:val="00AB003B"/>
    <w:rsid w:val="00AB51D3"/>
    <w:rsid w:val="00AC7DCC"/>
    <w:rsid w:val="00AD2FF2"/>
    <w:rsid w:val="00AD54FB"/>
    <w:rsid w:val="00AE3FF7"/>
    <w:rsid w:val="00AF421C"/>
    <w:rsid w:val="00AF49E6"/>
    <w:rsid w:val="00AF580E"/>
    <w:rsid w:val="00AF7826"/>
    <w:rsid w:val="00B0403D"/>
    <w:rsid w:val="00B104AB"/>
    <w:rsid w:val="00B145CD"/>
    <w:rsid w:val="00B14EC1"/>
    <w:rsid w:val="00B15AE2"/>
    <w:rsid w:val="00B21A89"/>
    <w:rsid w:val="00B21A8F"/>
    <w:rsid w:val="00B379B7"/>
    <w:rsid w:val="00B402B3"/>
    <w:rsid w:val="00B41507"/>
    <w:rsid w:val="00B46026"/>
    <w:rsid w:val="00B5236D"/>
    <w:rsid w:val="00B63F89"/>
    <w:rsid w:val="00B7242B"/>
    <w:rsid w:val="00B7782C"/>
    <w:rsid w:val="00B81DBF"/>
    <w:rsid w:val="00B84A06"/>
    <w:rsid w:val="00B90AEB"/>
    <w:rsid w:val="00B92707"/>
    <w:rsid w:val="00B939CB"/>
    <w:rsid w:val="00B95C7B"/>
    <w:rsid w:val="00B96895"/>
    <w:rsid w:val="00B96CE2"/>
    <w:rsid w:val="00BA04FE"/>
    <w:rsid w:val="00BA422A"/>
    <w:rsid w:val="00BA4CE8"/>
    <w:rsid w:val="00BA7249"/>
    <w:rsid w:val="00BB5ED9"/>
    <w:rsid w:val="00BD0BF6"/>
    <w:rsid w:val="00BE3C77"/>
    <w:rsid w:val="00BE6DDC"/>
    <w:rsid w:val="00BF3BBB"/>
    <w:rsid w:val="00BF49F1"/>
    <w:rsid w:val="00C02655"/>
    <w:rsid w:val="00C174CD"/>
    <w:rsid w:val="00C17A6C"/>
    <w:rsid w:val="00C218E2"/>
    <w:rsid w:val="00C271A7"/>
    <w:rsid w:val="00C27237"/>
    <w:rsid w:val="00C30E26"/>
    <w:rsid w:val="00C452DF"/>
    <w:rsid w:val="00C4532F"/>
    <w:rsid w:val="00C47FB5"/>
    <w:rsid w:val="00C53788"/>
    <w:rsid w:val="00C63682"/>
    <w:rsid w:val="00C63B21"/>
    <w:rsid w:val="00C671C2"/>
    <w:rsid w:val="00C820B7"/>
    <w:rsid w:val="00C82FCC"/>
    <w:rsid w:val="00C84699"/>
    <w:rsid w:val="00C85938"/>
    <w:rsid w:val="00C86B15"/>
    <w:rsid w:val="00C87E5A"/>
    <w:rsid w:val="00C90069"/>
    <w:rsid w:val="00C956D2"/>
    <w:rsid w:val="00C97070"/>
    <w:rsid w:val="00CB1F03"/>
    <w:rsid w:val="00CB678C"/>
    <w:rsid w:val="00CB79FB"/>
    <w:rsid w:val="00CC1C83"/>
    <w:rsid w:val="00CC5DBD"/>
    <w:rsid w:val="00CE320E"/>
    <w:rsid w:val="00CE6A58"/>
    <w:rsid w:val="00CF2079"/>
    <w:rsid w:val="00CF4E32"/>
    <w:rsid w:val="00CF55A9"/>
    <w:rsid w:val="00CF734B"/>
    <w:rsid w:val="00D10319"/>
    <w:rsid w:val="00D20CA8"/>
    <w:rsid w:val="00D21532"/>
    <w:rsid w:val="00D27C38"/>
    <w:rsid w:val="00D30F39"/>
    <w:rsid w:val="00D31125"/>
    <w:rsid w:val="00D34554"/>
    <w:rsid w:val="00D40895"/>
    <w:rsid w:val="00D42079"/>
    <w:rsid w:val="00D45CAD"/>
    <w:rsid w:val="00D50988"/>
    <w:rsid w:val="00D560AB"/>
    <w:rsid w:val="00D60F01"/>
    <w:rsid w:val="00D6421B"/>
    <w:rsid w:val="00D64DEB"/>
    <w:rsid w:val="00D65436"/>
    <w:rsid w:val="00D71598"/>
    <w:rsid w:val="00D73435"/>
    <w:rsid w:val="00D76C1C"/>
    <w:rsid w:val="00D802D5"/>
    <w:rsid w:val="00D81839"/>
    <w:rsid w:val="00D83DBC"/>
    <w:rsid w:val="00D86830"/>
    <w:rsid w:val="00D86D2E"/>
    <w:rsid w:val="00D86D7D"/>
    <w:rsid w:val="00D9103B"/>
    <w:rsid w:val="00D9350D"/>
    <w:rsid w:val="00D953DD"/>
    <w:rsid w:val="00DA3516"/>
    <w:rsid w:val="00DA4E3F"/>
    <w:rsid w:val="00DA774B"/>
    <w:rsid w:val="00DB06D8"/>
    <w:rsid w:val="00DC52A2"/>
    <w:rsid w:val="00DE140F"/>
    <w:rsid w:val="00E036B9"/>
    <w:rsid w:val="00E042AF"/>
    <w:rsid w:val="00E14B34"/>
    <w:rsid w:val="00E15C80"/>
    <w:rsid w:val="00E20CA9"/>
    <w:rsid w:val="00E21234"/>
    <w:rsid w:val="00E239D4"/>
    <w:rsid w:val="00E30A2B"/>
    <w:rsid w:val="00E32723"/>
    <w:rsid w:val="00E3533E"/>
    <w:rsid w:val="00E35B51"/>
    <w:rsid w:val="00E37EFD"/>
    <w:rsid w:val="00E4269C"/>
    <w:rsid w:val="00E47B70"/>
    <w:rsid w:val="00E5444C"/>
    <w:rsid w:val="00E56D4A"/>
    <w:rsid w:val="00E61F82"/>
    <w:rsid w:val="00E67782"/>
    <w:rsid w:val="00E7346D"/>
    <w:rsid w:val="00E80316"/>
    <w:rsid w:val="00E840F6"/>
    <w:rsid w:val="00E90AA1"/>
    <w:rsid w:val="00EA18AF"/>
    <w:rsid w:val="00EC47C9"/>
    <w:rsid w:val="00EC4AB5"/>
    <w:rsid w:val="00EC5C01"/>
    <w:rsid w:val="00ED0606"/>
    <w:rsid w:val="00ED19A1"/>
    <w:rsid w:val="00ED38C6"/>
    <w:rsid w:val="00ED3F5E"/>
    <w:rsid w:val="00EE21DC"/>
    <w:rsid w:val="00EE504C"/>
    <w:rsid w:val="00EF0EA4"/>
    <w:rsid w:val="00EF6DF3"/>
    <w:rsid w:val="00F001A1"/>
    <w:rsid w:val="00F05D26"/>
    <w:rsid w:val="00F078FB"/>
    <w:rsid w:val="00F121F3"/>
    <w:rsid w:val="00F166EE"/>
    <w:rsid w:val="00F26B7A"/>
    <w:rsid w:val="00F313EA"/>
    <w:rsid w:val="00F413AF"/>
    <w:rsid w:val="00F44A75"/>
    <w:rsid w:val="00F515F5"/>
    <w:rsid w:val="00F5505F"/>
    <w:rsid w:val="00F56437"/>
    <w:rsid w:val="00F64ABA"/>
    <w:rsid w:val="00F72A12"/>
    <w:rsid w:val="00F86C43"/>
    <w:rsid w:val="00F917C0"/>
    <w:rsid w:val="00F950B0"/>
    <w:rsid w:val="00FA3B44"/>
    <w:rsid w:val="00FC2A4B"/>
    <w:rsid w:val="00FD40CC"/>
    <w:rsid w:val="00FD4648"/>
    <w:rsid w:val="00FD6AE4"/>
    <w:rsid w:val="00FE0339"/>
    <w:rsid w:val="00FE1C57"/>
    <w:rsid w:val="00FE33A6"/>
    <w:rsid w:val="00FE68A1"/>
    <w:rsid w:val="00FF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4E"/>
  </w:style>
  <w:style w:type="paragraph" w:styleId="1">
    <w:name w:val="heading 1"/>
    <w:basedOn w:val="a"/>
    <w:next w:val="a"/>
    <w:link w:val="10"/>
    <w:qFormat/>
    <w:rsid w:val="006E7D4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E7D4E"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0B69F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E7D4E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6E7D4E"/>
    <w:rPr>
      <w:sz w:val="24"/>
    </w:rPr>
  </w:style>
  <w:style w:type="paragraph" w:styleId="20">
    <w:name w:val="Body Text 2"/>
    <w:basedOn w:val="a"/>
    <w:rsid w:val="006E7D4E"/>
    <w:rPr>
      <w:sz w:val="28"/>
    </w:rPr>
  </w:style>
  <w:style w:type="character" w:styleId="a5">
    <w:name w:val="Hyperlink"/>
    <w:uiPriority w:val="99"/>
    <w:rsid w:val="00A866CC"/>
    <w:rPr>
      <w:color w:val="0000FF"/>
      <w:u w:val="single"/>
    </w:rPr>
  </w:style>
  <w:style w:type="character" w:customStyle="1" w:styleId="10">
    <w:name w:val="Заголовок 1 Знак"/>
    <w:link w:val="1"/>
    <w:rsid w:val="00D50988"/>
    <w:rPr>
      <w:sz w:val="24"/>
    </w:rPr>
  </w:style>
  <w:style w:type="table" w:styleId="a6">
    <w:name w:val="Table Grid"/>
    <w:basedOn w:val="a1"/>
    <w:uiPriority w:val="59"/>
    <w:rsid w:val="00D76C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"/>
    <w:semiHidden/>
    <w:rsid w:val="000B69F4"/>
    <w:rPr>
      <w:rFonts w:ascii="Calibri" w:eastAsia="Times New Roman" w:hAnsi="Calibri" w:cs="Times New Roman"/>
      <w:sz w:val="24"/>
      <w:szCs w:val="24"/>
    </w:rPr>
  </w:style>
  <w:style w:type="character" w:customStyle="1" w:styleId="blk">
    <w:name w:val="blk"/>
    <w:rsid w:val="00AA282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B4C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4C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1C83"/>
    <w:pPr>
      <w:ind w:left="720"/>
      <w:contextualSpacing/>
    </w:pPr>
    <w:rPr>
      <w:sz w:val="24"/>
      <w:szCs w:val="24"/>
    </w:rPr>
  </w:style>
  <w:style w:type="paragraph" w:styleId="aa">
    <w:name w:val="No Spacing"/>
    <w:uiPriority w:val="1"/>
    <w:qFormat/>
    <w:rsid w:val="00E3533E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E3533E"/>
    <w:pPr>
      <w:suppressAutoHyphens/>
      <w:spacing w:after="120" w:line="480" w:lineRule="auto"/>
      <w:ind w:left="283"/>
    </w:pPr>
    <w:rPr>
      <w:rFonts w:cs="Calibri"/>
      <w:sz w:val="24"/>
      <w:szCs w:val="24"/>
      <w:lang w:eastAsia="ar-SA"/>
    </w:rPr>
  </w:style>
  <w:style w:type="paragraph" w:customStyle="1" w:styleId="Default">
    <w:name w:val="Default"/>
    <w:rsid w:val="00E353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Указатель1"/>
    <w:basedOn w:val="a"/>
    <w:rsid w:val="0080621A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7161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6137"/>
  </w:style>
  <w:style w:type="paragraph" w:styleId="ad">
    <w:name w:val="footer"/>
    <w:basedOn w:val="a"/>
    <w:link w:val="ae"/>
    <w:uiPriority w:val="99"/>
    <w:unhideWhenUsed/>
    <w:rsid w:val="007161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6137"/>
  </w:style>
  <w:style w:type="paragraph" w:styleId="af">
    <w:name w:val="Normal (Web)"/>
    <w:basedOn w:val="a"/>
    <w:uiPriority w:val="99"/>
    <w:rsid w:val="000A6AD1"/>
    <w:pPr>
      <w:suppressAutoHyphens/>
      <w:spacing w:before="280" w:after="280"/>
    </w:pPr>
    <w:rPr>
      <w:sz w:val="24"/>
      <w:szCs w:val="24"/>
      <w:lang w:eastAsia="ar-SA"/>
    </w:rPr>
  </w:style>
  <w:style w:type="paragraph" w:styleId="af0">
    <w:name w:val="Plain Text"/>
    <w:basedOn w:val="a"/>
    <w:link w:val="af1"/>
    <w:rsid w:val="00185E37"/>
    <w:rPr>
      <w:rFonts w:ascii="Courier New" w:hAnsi="Courier New"/>
    </w:rPr>
  </w:style>
  <w:style w:type="character" w:customStyle="1" w:styleId="af1">
    <w:name w:val="Текст Знак"/>
    <w:link w:val="af0"/>
    <w:rsid w:val="00185E37"/>
    <w:rPr>
      <w:rFonts w:ascii="Courier New" w:hAnsi="Courier New" w:cs="Courier New"/>
    </w:rPr>
  </w:style>
  <w:style w:type="paragraph" w:customStyle="1" w:styleId="ConsPlusNormal">
    <w:name w:val="ConsPlusNormal"/>
    <w:rsid w:val="002D2FD6"/>
    <w:pPr>
      <w:widowControl w:val="0"/>
      <w:autoSpaceDE w:val="0"/>
      <w:autoSpaceDN w:val="0"/>
    </w:pPr>
    <w:rPr>
      <w:sz w:val="24"/>
    </w:rPr>
  </w:style>
  <w:style w:type="paragraph" w:customStyle="1" w:styleId="af2">
    <w:name w:val="Базовый"/>
    <w:rsid w:val="009E426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fontanka32.org/images/logo.p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2206-1F5F-42CE-8986-D88140A6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2849</Words>
  <Characters>22993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хоровой олимпиаде (районный тур)</vt:lpstr>
    </vt:vector>
  </TitlesOfParts>
  <Company>Home</Company>
  <LinksUpToDate>false</LinksUpToDate>
  <CharactersWithSpaces>25791</CharactersWithSpaces>
  <SharedDoc>false</SharedDoc>
  <HLinks>
    <vt:vector size="24" baseType="variant">
      <vt:variant>
        <vt:i4>1048610</vt:i4>
      </vt:variant>
      <vt:variant>
        <vt:i4>9</vt:i4>
      </vt:variant>
      <vt:variant>
        <vt:i4>0</vt:i4>
      </vt:variant>
      <vt:variant>
        <vt:i4>5</vt:i4>
      </vt:variant>
      <vt:variant>
        <vt:lpwstr>mailto:mu33cr@yandex.ru</vt:lpwstr>
      </vt:variant>
      <vt:variant>
        <vt:lpwstr/>
      </vt:variant>
      <vt:variant>
        <vt:i4>4718624</vt:i4>
      </vt:variant>
      <vt:variant>
        <vt:i4>6</vt:i4>
      </vt:variant>
      <vt:variant>
        <vt:i4>0</vt:i4>
      </vt:variant>
      <vt:variant>
        <vt:i4>5</vt:i4>
      </vt:variant>
      <vt:variant>
        <vt:lpwstr>mailto:muk1cr@yandex.ru</vt:lpwstr>
      </vt:variant>
      <vt:variant>
        <vt:lpwstr/>
      </vt:variant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http://www.spbappo.ru/institut-obschego-obrazovaniya/kafedra-osnovnogo-i-srednego-obschego-obrazovaniya</vt:lpwstr>
      </vt:variant>
      <vt:variant>
        <vt:lpwstr/>
      </vt:variant>
      <vt:variant>
        <vt:i4>4718624</vt:i4>
      </vt:variant>
      <vt:variant>
        <vt:i4>0</vt:i4>
      </vt:variant>
      <vt:variant>
        <vt:i4>0</vt:i4>
      </vt:variant>
      <vt:variant>
        <vt:i4>5</vt:i4>
      </vt:variant>
      <vt:variant>
        <vt:lpwstr>mailto:muk1cr@yandex.ru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хоровой олимпиаде (районный тур)</dc:title>
  <dc:subject/>
  <dc:creator>Лена User</dc:creator>
  <cp:keywords/>
  <cp:lastModifiedBy>Огановская Елена Юрьевна</cp:lastModifiedBy>
  <cp:revision>13</cp:revision>
  <cp:lastPrinted>2018-09-10T10:18:00Z</cp:lastPrinted>
  <dcterms:created xsi:type="dcterms:W3CDTF">2018-10-03T09:52:00Z</dcterms:created>
  <dcterms:modified xsi:type="dcterms:W3CDTF">2018-12-10T14:47:00Z</dcterms:modified>
</cp:coreProperties>
</file>