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D0" w:rsidRPr="00B52178" w:rsidRDefault="00C962D0" w:rsidP="00C962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ДОГОВОР</w:t>
      </w:r>
    </w:p>
    <w:p w:rsidR="00C962D0" w:rsidRPr="00B52178" w:rsidRDefault="00C962D0" w:rsidP="00C962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2178">
        <w:rPr>
          <w:rFonts w:ascii="Times New Roman" w:hAnsi="Times New Roman" w:cs="Times New Roman"/>
          <w:b/>
          <w:bCs/>
          <w:sz w:val="32"/>
          <w:szCs w:val="32"/>
        </w:rPr>
        <w:t>О сетевом взаимодействии и сотрудничестве образовательных учреждений</w:t>
      </w:r>
    </w:p>
    <w:p w:rsidR="00C962D0" w:rsidRPr="00AF6AE8" w:rsidRDefault="00C962D0" w:rsidP="00C96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962D0" w:rsidRPr="004C334C" w:rsidRDefault="00C962D0" w:rsidP="00C962D0">
      <w:pPr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Санкт-Петербург</w:t>
      </w:r>
      <w:r w:rsidRPr="004C334C">
        <w:rPr>
          <w:rFonts w:ascii="Times New Roman" w:hAnsi="Times New Roman" w:cs="Times New Roman"/>
          <w:sz w:val="24"/>
          <w:szCs w:val="24"/>
        </w:rPr>
        <w:tab/>
      </w:r>
      <w:r w:rsidRPr="004C334C">
        <w:rPr>
          <w:rFonts w:ascii="Times New Roman" w:hAnsi="Times New Roman" w:cs="Times New Roman"/>
          <w:sz w:val="24"/>
          <w:szCs w:val="24"/>
        </w:rPr>
        <w:tab/>
      </w:r>
      <w:r w:rsidRPr="004C334C">
        <w:rPr>
          <w:rFonts w:ascii="Times New Roman" w:hAnsi="Times New Roman" w:cs="Times New Roman"/>
          <w:sz w:val="24"/>
          <w:szCs w:val="24"/>
        </w:rPr>
        <w:tab/>
      </w:r>
      <w:r w:rsidRPr="004C334C">
        <w:rPr>
          <w:rFonts w:ascii="Times New Roman" w:hAnsi="Times New Roman" w:cs="Times New Roman"/>
          <w:sz w:val="24"/>
          <w:szCs w:val="24"/>
        </w:rPr>
        <w:tab/>
      </w:r>
      <w:r w:rsidRPr="004C334C">
        <w:rPr>
          <w:rFonts w:ascii="Times New Roman" w:hAnsi="Times New Roman" w:cs="Times New Roman"/>
          <w:sz w:val="24"/>
          <w:szCs w:val="24"/>
        </w:rPr>
        <w:tab/>
      </w:r>
      <w:r w:rsidRPr="004C334C">
        <w:rPr>
          <w:rFonts w:ascii="Times New Roman" w:hAnsi="Times New Roman" w:cs="Times New Roman"/>
          <w:sz w:val="24"/>
          <w:szCs w:val="24"/>
        </w:rPr>
        <w:tab/>
      </w:r>
      <w:r w:rsidR="00BE5F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E5FE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E5FEC">
        <w:rPr>
          <w:rFonts w:ascii="Times New Roman" w:hAnsi="Times New Roman" w:cs="Times New Roman"/>
          <w:sz w:val="24"/>
          <w:szCs w:val="24"/>
        </w:rPr>
        <w:t>_____________</w:t>
      </w:r>
      <w:r w:rsidRPr="004C334C">
        <w:rPr>
          <w:rFonts w:ascii="Times New Roman" w:hAnsi="Times New Roman" w:cs="Times New Roman"/>
          <w:sz w:val="24"/>
          <w:szCs w:val="24"/>
        </w:rPr>
        <w:t>202</w:t>
      </w:r>
      <w:r w:rsidR="00D8450B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4C33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62D0" w:rsidRPr="004C334C" w:rsidRDefault="00C962D0" w:rsidP="00C96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2D0" w:rsidRPr="004C334C" w:rsidRDefault="00C962D0" w:rsidP="009926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0D03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Центр психолого-педагогической, медицинской и социальной помощи Калининского района Санкт-Петербурга, именуемый в дальнейшем </w:t>
      </w:r>
      <w:r w:rsidR="00EB3D64">
        <w:rPr>
          <w:rFonts w:ascii="Times New Roman" w:hAnsi="Times New Roman" w:cs="Times New Roman"/>
          <w:sz w:val="24"/>
          <w:szCs w:val="24"/>
        </w:rPr>
        <w:t>Сторона 1</w:t>
      </w:r>
      <w:r w:rsidR="00650D03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650D03" w:rsidRPr="004C334C">
        <w:rPr>
          <w:rFonts w:ascii="Times New Roman" w:hAnsi="Times New Roman" w:cs="Times New Roman"/>
          <w:sz w:val="24"/>
          <w:szCs w:val="24"/>
        </w:rPr>
        <w:t>в</w:t>
      </w:r>
      <w:r w:rsidR="00650D03">
        <w:rPr>
          <w:rFonts w:ascii="Times New Roman" w:hAnsi="Times New Roman" w:cs="Times New Roman"/>
          <w:sz w:val="24"/>
          <w:szCs w:val="24"/>
        </w:rPr>
        <w:t xml:space="preserve"> лице директора  </w:t>
      </w:r>
      <w:r w:rsidR="00650D03" w:rsidRPr="00650D03">
        <w:rPr>
          <w:rFonts w:ascii="Times New Roman" w:hAnsi="Times New Roman" w:cs="Times New Roman"/>
          <w:b/>
          <w:sz w:val="24"/>
          <w:szCs w:val="24"/>
        </w:rPr>
        <w:t>Барановой Ольги Викторовны</w:t>
      </w:r>
      <w:r w:rsidRPr="004C334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4C334C">
        <w:rPr>
          <w:rFonts w:ascii="Times New Roman" w:hAnsi="Times New Roman" w:cs="Times New Roman"/>
          <w:b/>
          <w:bCs/>
          <w:sz w:val="24"/>
          <w:szCs w:val="24"/>
        </w:rPr>
        <w:t>Устава</w:t>
      </w:r>
      <w:r w:rsidRPr="004C334C">
        <w:rPr>
          <w:rFonts w:ascii="Times New Roman" w:hAnsi="Times New Roman" w:cs="Times New Roman"/>
          <w:sz w:val="24"/>
          <w:szCs w:val="24"/>
        </w:rPr>
        <w:t>, с одной стороны</w:t>
      </w:r>
      <w:r w:rsidR="00992671">
        <w:rPr>
          <w:rFonts w:ascii="Times New Roman" w:hAnsi="Times New Roman" w:cs="Times New Roman"/>
          <w:sz w:val="24"/>
          <w:szCs w:val="24"/>
        </w:rPr>
        <w:t xml:space="preserve">, </w:t>
      </w:r>
      <w:r w:rsidRPr="004C334C">
        <w:rPr>
          <w:rFonts w:ascii="Times New Roman" w:hAnsi="Times New Roman" w:cs="Times New Roman"/>
          <w:sz w:val="24"/>
          <w:szCs w:val="24"/>
        </w:rPr>
        <w:t xml:space="preserve"> и </w:t>
      </w:r>
      <w:r w:rsidR="00992671">
        <w:rPr>
          <w:rFonts w:ascii="Times New Roman" w:hAnsi="Times New Roman" w:cs="Times New Roman"/>
          <w:sz w:val="24"/>
          <w:szCs w:val="24"/>
        </w:rPr>
        <w:t xml:space="preserve"> </w:t>
      </w:r>
      <w:r w:rsidR="00BD27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33365">
        <w:rPr>
          <w:rFonts w:ascii="Times New Roman" w:hAnsi="Times New Roman" w:cs="Times New Roman"/>
          <w:sz w:val="24"/>
          <w:szCs w:val="24"/>
        </w:rPr>
        <w:t xml:space="preserve">, </w:t>
      </w:r>
      <w:r w:rsidR="0003322F">
        <w:rPr>
          <w:rFonts w:ascii="Times New Roman" w:hAnsi="Times New Roman" w:cs="Times New Roman"/>
          <w:sz w:val="24"/>
          <w:szCs w:val="24"/>
        </w:rPr>
        <w:t>именуем</w:t>
      </w:r>
      <w:r w:rsidR="00C33365">
        <w:rPr>
          <w:rFonts w:ascii="Times New Roman" w:hAnsi="Times New Roman" w:cs="Times New Roman"/>
          <w:sz w:val="24"/>
          <w:szCs w:val="24"/>
        </w:rPr>
        <w:t>ая</w:t>
      </w:r>
      <w:r w:rsidR="0003322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92671">
        <w:rPr>
          <w:rFonts w:ascii="Times New Roman" w:hAnsi="Times New Roman" w:cs="Times New Roman"/>
          <w:sz w:val="24"/>
          <w:szCs w:val="24"/>
        </w:rPr>
        <w:t>Сторона</w:t>
      </w:r>
      <w:r w:rsidR="00EB3D64">
        <w:rPr>
          <w:rFonts w:ascii="Times New Roman" w:hAnsi="Times New Roman" w:cs="Times New Roman"/>
          <w:sz w:val="24"/>
          <w:szCs w:val="24"/>
        </w:rPr>
        <w:t xml:space="preserve"> </w:t>
      </w:r>
      <w:r w:rsidR="00992671">
        <w:rPr>
          <w:rFonts w:ascii="Times New Roman" w:hAnsi="Times New Roman" w:cs="Times New Roman"/>
          <w:sz w:val="24"/>
          <w:szCs w:val="24"/>
        </w:rPr>
        <w:t xml:space="preserve">2 </w:t>
      </w:r>
      <w:r w:rsidR="00C33365" w:rsidRPr="00C3336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D27ED">
        <w:rPr>
          <w:rFonts w:ascii="Times New Roman" w:hAnsi="Times New Roman" w:cs="Times New Roman"/>
          <w:sz w:val="24"/>
          <w:szCs w:val="24"/>
        </w:rPr>
        <w:t>______________________ ______________________________</w:t>
      </w:r>
      <w:r w:rsidR="00436B72">
        <w:rPr>
          <w:rFonts w:ascii="Times New Roman" w:hAnsi="Times New Roman" w:cs="Times New Roman"/>
          <w:sz w:val="24"/>
          <w:szCs w:val="24"/>
        </w:rPr>
        <w:t xml:space="preserve">, </w:t>
      </w:r>
      <w:r w:rsidRPr="004C334C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351D47">
        <w:rPr>
          <w:rFonts w:ascii="Times New Roman" w:hAnsi="Times New Roman" w:cs="Times New Roman"/>
          <w:b/>
          <w:bCs/>
          <w:sz w:val="24"/>
          <w:szCs w:val="24"/>
        </w:rPr>
        <w:t>Устава,</w:t>
      </w:r>
      <w:r w:rsidRPr="004C334C">
        <w:rPr>
          <w:rFonts w:ascii="Times New Roman" w:hAnsi="Times New Roman" w:cs="Times New Roman"/>
          <w:sz w:val="24"/>
          <w:szCs w:val="24"/>
        </w:rPr>
        <w:t xml:space="preserve"> с другой стороны, далее именуемые «Стороны», в рамках сетевого взаимодействия заключили настоящий договор о нижеследующем:</w:t>
      </w:r>
      <w:proofErr w:type="gramEnd"/>
    </w:p>
    <w:p w:rsidR="00C962D0" w:rsidRPr="004C334C" w:rsidRDefault="00C962D0" w:rsidP="00436B72">
      <w:pPr>
        <w:pStyle w:val="a3"/>
        <w:numPr>
          <w:ilvl w:val="0"/>
          <w:numId w:val="1"/>
        </w:numPr>
        <w:spacing w:after="120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34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271F94" w:rsidRDefault="00271F94" w:rsidP="0003322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sz w:val="24"/>
          <w:szCs w:val="24"/>
        </w:rPr>
        <w:t xml:space="preserve">Стороны   договорились   о   сотрудничестве   в   области   инновационной   деятельности по теме </w:t>
      </w:r>
      <w:r w:rsidR="0003322F">
        <w:rPr>
          <w:rFonts w:ascii="Times New Roman" w:hAnsi="Times New Roman" w:cs="Times New Roman"/>
          <w:sz w:val="24"/>
          <w:szCs w:val="24"/>
        </w:rPr>
        <w:t>«</w:t>
      </w:r>
      <w:r w:rsidR="0003322F" w:rsidRPr="0003322F">
        <w:rPr>
          <w:rFonts w:ascii="Times New Roman" w:hAnsi="Times New Roman" w:cs="Times New Roman"/>
          <w:sz w:val="24"/>
          <w:szCs w:val="24"/>
        </w:rPr>
        <w:t>Влияние цифровой образовательной среды и электронного обучения на социальные установки обучающихся основной и средней школы</w:t>
      </w:r>
      <w:r w:rsidR="0003322F">
        <w:rPr>
          <w:rFonts w:ascii="Times New Roman" w:hAnsi="Times New Roman" w:cs="Times New Roman"/>
          <w:sz w:val="24"/>
          <w:szCs w:val="24"/>
        </w:rPr>
        <w:t>»</w:t>
      </w:r>
    </w:p>
    <w:p w:rsidR="00271F94" w:rsidRDefault="00271F94" w:rsidP="00271F9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sz w:val="24"/>
          <w:szCs w:val="24"/>
        </w:rPr>
        <w:t>Стороны осуществляют инновационную деятельность в соответствии с Гражданским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F94">
        <w:rPr>
          <w:rFonts w:ascii="Times New Roman" w:hAnsi="Times New Roman" w:cs="Times New Roman"/>
          <w:sz w:val="24"/>
          <w:szCs w:val="24"/>
        </w:rPr>
        <w:t>кодексом   Российской   Федерации,   действующим   законодательством   в   сфере   образования</w:t>
      </w:r>
      <w:r w:rsidR="0003322F">
        <w:rPr>
          <w:rFonts w:ascii="Times New Roman" w:hAnsi="Times New Roman" w:cs="Times New Roman"/>
          <w:sz w:val="24"/>
          <w:szCs w:val="24"/>
        </w:rPr>
        <w:t>.</w:t>
      </w:r>
    </w:p>
    <w:p w:rsidR="00C962D0" w:rsidRPr="004C334C" w:rsidRDefault="00C962D0" w:rsidP="00C962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определение основных параметров взаимодействия Сторон, возникающих в процессе сетевого взаимодействия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учреждений системы </w:t>
      </w:r>
      <w:r w:rsidRPr="004C334C">
        <w:rPr>
          <w:rFonts w:ascii="Times New Roman" w:hAnsi="Times New Roman" w:cs="Times New Roman"/>
          <w:sz w:val="24"/>
          <w:szCs w:val="24"/>
        </w:rPr>
        <w:t>образования (далее – Сети), условий координации совместных действий Сторон, разграничения полномочий и компетенций</w:t>
      </w:r>
      <w:r w:rsidR="00650D03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D58">
        <w:rPr>
          <w:rFonts w:ascii="Times New Roman" w:hAnsi="Times New Roman" w:cs="Times New Roman"/>
          <w:sz w:val="24"/>
          <w:szCs w:val="24"/>
        </w:rPr>
        <w:t>по следующим направлениям</w:t>
      </w:r>
      <w:r w:rsidRPr="004C334C">
        <w:rPr>
          <w:rFonts w:ascii="Times New Roman" w:hAnsi="Times New Roman" w:cs="Times New Roman"/>
          <w:sz w:val="24"/>
          <w:szCs w:val="24"/>
        </w:rPr>
        <w:t>: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трансляция опыта и диссеминация инновационных продуктов образовательных учреждений;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 xml:space="preserve">планирование и реализация экспериментальной и инновационной деятельности в целях достижения </w:t>
      </w:r>
      <w:r w:rsidR="00A84020">
        <w:rPr>
          <w:rFonts w:ascii="Times New Roman" w:hAnsi="Times New Roman" w:cs="Times New Roman"/>
          <w:sz w:val="24"/>
          <w:szCs w:val="24"/>
        </w:rPr>
        <w:t>высокого</w:t>
      </w:r>
      <w:r w:rsidRPr="004C334C">
        <w:rPr>
          <w:rFonts w:ascii="Times New Roman" w:hAnsi="Times New Roman" w:cs="Times New Roman"/>
          <w:sz w:val="24"/>
          <w:szCs w:val="24"/>
        </w:rPr>
        <w:t xml:space="preserve"> качества образования;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 xml:space="preserve">совершенствование образовательных методик и технологий по вопросам </w:t>
      </w:r>
      <w:r w:rsidR="0003322F">
        <w:rPr>
          <w:rFonts w:ascii="Times New Roman" w:hAnsi="Times New Roman" w:cs="Times New Roman"/>
          <w:sz w:val="24"/>
          <w:szCs w:val="24"/>
        </w:rPr>
        <w:t>создания цифровой образовательной среды</w:t>
      </w:r>
      <w:r w:rsidR="0033770B">
        <w:rPr>
          <w:rFonts w:ascii="Times New Roman" w:hAnsi="Times New Roman" w:cs="Times New Roman"/>
          <w:sz w:val="24"/>
          <w:szCs w:val="24"/>
        </w:rPr>
        <w:t xml:space="preserve"> и ее влияния на социальные установки учащихся</w:t>
      </w:r>
      <w:r w:rsidRPr="004C334C">
        <w:rPr>
          <w:rFonts w:ascii="Times New Roman" w:hAnsi="Times New Roman" w:cs="Times New Roman"/>
          <w:sz w:val="24"/>
          <w:szCs w:val="24"/>
        </w:rPr>
        <w:t>, по использованию современных технологий обучения, воспитания, развития;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создания единой информационной среды в рамках дистанционного взаимодействия;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развитие нормативно-правовой базы сети;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lastRenderedPageBreak/>
        <w:t>реализация сетевых проектов и событий;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реализация сетевых образовательных программ;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12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расширение возможностей для обобщения и тиражирования</w:t>
      </w:r>
      <w:r w:rsidR="0033770B">
        <w:rPr>
          <w:rFonts w:ascii="Times New Roman" w:hAnsi="Times New Roman" w:cs="Times New Roman"/>
          <w:sz w:val="24"/>
          <w:szCs w:val="24"/>
        </w:rPr>
        <w:t xml:space="preserve"> опыта</w:t>
      </w:r>
      <w:r w:rsidRPr="004C334C">
        <w:rPr>
          <w:rFonts w:ascii="Times New Roman" w:hAnsi="Times New Roman" w:cs="Times New Roman"/>
          <w:sz w:val="24"/>
          <w:szCs w:val="24"/>
        </w:rPr>
        <w:t>.</w:t>
      </w:r>
    </w:p>
    <w:p w:rsidR="00C962D0" w:rsidRPr="004C334C" w:rsidRDefault="00C962D0" w:rsidP="00C962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В рамках настоящего Договора Стороны обеспечивают стандарты качества совместного ведения образовательной деятельности в соответствии с Федеральными государственными образовательными стандартами.</w:t>
      </w:r>
    </w:p>
    <w:p w:rsidR="00C962D0" w:rsidRPr="004C334C" w:rsidRDefault="00C962D0" w:rsidP="00C962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Стороны обеспечивают следующие стандарты совместного ведения деятельности: открытость деятельности сторон и публичная отчетность о такой деятельности.</w:t>
      </w:r>
    </w:p>
    <w:p w:rsidR="00C962D0" w:rsidRPr="004C334C" w:rsidRDefault="00C962D0" w:rsidP="00C962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Взаимодействие и сотрудничество между Сторонами осуществляется на основе равенства, законности, открытости и доверия, добросовестности и надежности, координации деятельности, взаимном информировании и совместной заинтересованности в эффективном взаимодействии.</w:t>
      </w:r>
    </w:p>
    <w:p w:rsidR="00C962D0" w:rsidRPr="004C334C" w:rsidRDefault="00C962D0" w:rsidP="00C962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Стороны могут создавать совместные координационные и экспертные органы (рабочие, творческие группы и т.п.) для обсуждения и разработки совместных мероприятий или выполнения отдельных задач.</w:t>
      </w:r>
    </w:p>
    <w:p w:rsidR="00C962D0" w:rsidRPr="004C334C" w:rsidRDefault="00C962D0" w:rsidP="00C962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Стороны производят регулярный обмен аналитической, сводной и иной информацией, имеющей отношение к предмету настоящего Договора.</w:t>
      </w:r>
    </w:p>
    <w:p w:rsidR="00C962D0" w:rsidRPr="004C334C" w:rsidRDefault="00C962D0" w:rsidP="00C962D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62D0" w:rsidRPr="004C334C" w:rsidRDefault="00C962D0" w:rsidP="00C962D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34C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C962D0" w:rsidRPr="004C334C" w:rsidRDefault="00C962D0" w:rsidP="00C962D0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62D0" w:rsidRPr="004C334C" w:rsidRDefault="00C962D0" w:rsidP="00C962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34C">
        <w:rPr>
          <w:rFonts w:ascii="Times New Roman" w:hAnsi="Times New Roman" w:cs="Times New Roman"/>
          <w:b/>
          <w:bCs/>
          <w:sz w:val="24"/>
          <w:szCs w:val="24"/>
        </w:rPr>
        <w:t>Права Сторон: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Стороны разрабатывают совместный план мероприятий;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предоставляют возможность педагогам работать в структурах сети;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 xml:space="preserve">оказывают организационно-методическую помощь в организации мастер-классов, семинаров, конференций, </w:t>
      </w:r>
      <w:proofErr w:type="spellStart"/>
      <w:r w:rsidRPr="004C334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4C334C">
        <w:rPr>
          <w:rFonts w:ascii="Times New Roman" w:hAnsi="Times New Roman" w:cs="Times New Roman"/>
          <w:sz w:val="24"/>
          <w:szCs w:val="24"/>
        </w:rPr>
        <w:t>, организуемых в сети;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участвуют в педагогических экспериментах и инициативах, реализуемые в сети;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 xml:space="preserve">проводят открытые семинары, мастер-классы, педагогические мастерские, </w:t>
      </w:r>
      <w:proofErr w:type="spellStart"/>
      <w:r w:rsidRPr="004C334C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4C334C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сети в рамках дистанционного взаимодействия;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беспечивают возможность воспитанникам</w:t>
      </w:r>
      <w:r w:rsidRPr="004C334C">
        <w:rPr>
          <w:rFonts w:ascii="Times New Roman" w:hAnsi="Times New Roman" w:cs="Times New Roman"/>
          <w:sz w:val="24"/>
          <w:szCs w:val="24"/>
        </w:rPr>
        <w:t>, родителям (</w:t>
      </w:r>
      <w:r>
        <w:rPr>
          <w:rFonts w:ascii="Times New Roman" w:hAnsi="Times New Roman" w:cs="Times New Roman"/>
          <w:sz w:val="24"/>
          <w:szCs w:val="24"/>
        </w:rPr>
        <w:t>законным представителям</w:t>
      </w:r>
      <w:r w:rsidRPr="004C334C">
        <w:rPr>
          <w:rFonts w:ascii="Times New Roman" w:hAnsi="Times New Roman" w:cs="Times New Roman"/>
          <w:sz w:val="24"/>
          <w:szCs w:val="24"/>
        </w:rPr>
        <w:t>),  педагогическим работникам присутствовать на мероприятиях, проводимых в сети (сетевые семинары, конференции, консультации, мастер-классы и др.);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ведут документооборот в соответствии с планом работы сети и предоставляют отчетную информацию в установленные сроки;</w:t>
      </w:r>
    </w:p>
    <w:p w:rsidR="00C962D0" w:rsidRDefault="00C962D0" w:rsidP="004C7D58">
      <w:pPr>
        <w:pStyle w:val="a3"/>
        <w:numPr>
          <w:ilvl w:val="2"/>
          <w:numId w:val="1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оказывают ресурсную поддержку другим участникам сети, а также имеют право пользоваться ресурсами других сторон настоящего Договора.</w:t>
      </w:r>
    </w:p>
    <w:p w:rsidR="00C962D0" w:rsidRPr="004C334C" w:rsidRDefault="00C962D0" w:rsidP="004C7D58">
      <w:pPr>
        <w:pStyle w:val="a3"/>
        <w:numPr>
          <w:ilvl w:val="1"/>
          <w:numId w:val="1"/>
        </w:numPr>
        <w:spacing w:after="0"/>
        <w:ind w:left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34C">
        <w:rPr>
          <w:rFonts w:ascii="Times New Roman" w:hAnsi="Times New Roman" w:cs="Times New Roman"/>
          <w:b/>
          <w:bCs/>
          <w:sz w:val="24"/>
          <w:szCs w:val="24"/>
        </w:rPr>
        <w:t>Обязанности Сторон: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регулярное информирование педагогических коллективов и общественности о реализации мероприятий сети;</w:t>
      </w:r>
    </w:p>
    <w:p w:rsidR="00C962D0" w:rsidRPr="004C334C" w:rsidRDefault="00C962D0" w:rsidP="004C7D58">
      <w:pPr>
        <w:pStyle w:val="a3"/>
        <w:numPr>
          <w:ilvl w:val="2"/>
          <w:numId w:val="1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lastRenderedPageBreak/>
        <w:t>обеспеч</w:t>
      </w:r>
      <w:r w:rsidR="004C7D58">
        <w:rPr>
          <w:rFonts w:ascii="Times New Roman" w:hAnsi="Times New Roman" w:cs="Times New Roman"/>
          <w:sz w:val="24"/>
          <w:szCs w:val="24"/>
        </w:rPr>
        <w:t>ение</w:t>
      </w:r>
      <w:r w:rsidRPr="004C334C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4C7D58">
        <w:rPr>
          <w:rFonts w:ascii="Times New Roman" w:hAnsi="Times New Roman" w:cs="Times New Roman"/>
          <w:sz w:val="24"/>
          <w:szCs w:val="24"/>
        </w:rPr>
        <w:t>и</w:t>
      </w:r>
      <w:r w:rsidRPr="004C334C">
        <w:rPr>
          <w:rFonts w:ascii="Times New Roman" w:hAnsi="Times New Roman" w:cs="Times New Roman"/>
          <w:sz w:val="24"/>
          <w:szCs w:val="24"/>
        </w:rPr>
        <w:t xml:space="preserve"> и сопровождени</w:t>
      </w:r>
      <w:r w:rsidR="004C7D58">
        <w:rPr>
          <w:rFonts w:ascii="Times New Roman" w:hAnsi="Times New Roman" w:cs="Times New Roman"/>
          <w:sz w:val="24"/>
          <w:szCs w:val="24"/>
        </w:rPr>
        <w:t>я</w:t>
      </w:r>
      <w:r w:rsidRPr="004C334C">
        <w:rPr>
          <w:rFonts w:ascii="Times New Roman" w:hAnsi="Times New Roman" w:cs="Times New Roman"/>
          <w:sz w:val="24"/>
          <w:szCs w:val="24"/>
        </w:rPr>
        <w:t xml:space="preserve"> реализации моделей сетевого взаимодействия и сетевых форм реализации образовательных программ;</w:t>
      </w:r>
    </w:p>
    <w:p w:rsidR="00C962D0" w:rsidRPr="00241E8B" w:rsidRDefault="00C962D0" w:rsidP="00C962D0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62D0" w:rsidRPr="00241E8B" w:rsidRDefault="00C962D0" w:rsidP="00C962D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34C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прочие условия</w:t>
      </w:r>
    </w:p>
    <w:p w:rsidR="00C962D0" w:rsidRPr="004C334C" w:rsidRDefault="00C962D0" w:rsidP="00C962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Настоящий Договор вступает в силу после его подписания всеми сторонами.</w:t>
      </w:r>
    </w:p>
    <w:p w:rsidR="00C962D0" w:rsidRPr="004C334C" w:rsidRDefault="00C962D0" w:rsidP="00C962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расторгнут по взаимному согласию сторон. Все поправки и дополнения к настоящему Договору должны оформляться Сторонами в письменной форме и быть подписанными уполномоченными на то лицами обеих сторон.</w:t>
      </w:r>
    </w:p>
    <w:p w:rsidR="00C962D0" w:rsidRPr="004C334C" w:rsidRDefault="00C962D0" w:rsidP="00C962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Настоящий Договор может быть пролонгирован на следующий год при условии результативности сетевого взаимодействия и согласия всех участников образовательного процесса.</w:t>
      </w:r>
    </w:p>
    <w:p w:rsidR="00C962D0" w:rsidRPr="004C334C" w:rsidRDefault="00C962D0" w:rsidP="00C962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34C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</w:t>
      </w:r>
    </w:p>
    <w:p w:rsidR="00C962D0" w:rsidRPr="004C334C" w:rsidRDefault="00C962D0" w:rsidP="00C96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D4F" w:rsidRDefault="00E47D4F" w:rsidP="00E47D4F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Юридические адреса Сторон:</w:t>
      </w:r>
    </w:p>
    <w:p w:rsidR="00E47D4F" w:rsidRPr="009D536C" w:rsidRDefault="00E47D4F" w:rsidP="00E47D4F">
      <w:pPr>
        <w:pStyle w:val="1"/>
        <w:spacing w:before="0" w:after="0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47D4F" w:rsidRDefault="00E47D4F" w:rsidP="00E47D4F">
      <w:pPr>
        <w:pStyle w:val="1"/>
        <w:spacing w:before="0" w:after="0"/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Сторона № 1                                                         Сторона № 2</w:t>
      </w:r>
    </w:p>
    <w:p w:rsidR="00E47D4F" w:rsidRPr="009D536C" w:rsidRDefault="00E47D4F" w:rsidP="00E47D4F">
      <w:pPr>
        <w:pStyle w:val="1"/>
        <w:spacing w:before="0" w:after="0"/>
        <w:ind w:left="72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</w:t>
      </w:r>
    </w:p>
    <w:tbl>
      <w:tblPr>
        <w:tblW w:w="985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E47D4F" w:rsidTr="00BD27E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47D4F" w:rsidRDefault="00E47D4F" w:rsidP="00AE3F16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  Гражданский проспект, 74/1</w:t>
            </w:r>
          </w:p>
          <w:p w:rsidR="00C33365" w:rsidRDefault="00C33365" w:rsidP="00AE3F16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  <w:p w:rsidR="00C33365" w:rsidRDefault="00C33365" w:rsidP="00AE3F16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  <w:p w:rsidR="00E47D4F" w:rsidRDefault="00E47D4F" w:rsidP="00AE3F16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Телефон: 533-68-39</w:t>
            </w:r>
          </w:p>
          <w:p w:rsidR="00E47D4F" w:rsidRPr="00C33365" w:rsidRDefault="00E47D4F" w:rsidP="00AE3F16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D4F" w:rsidRDefault="00E47D4F" w:rsidP="00AE3F16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Директор:  О.В. Баранова</w:t>
            </w:r>
          </w:p>
          <w:p w:rsidR="00E47D4F" w:rsidRDefault="00E47D4F" w:rsidP="00AE3F16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6" w:type="dxa"/>
            <w:tcBorders>
              <w:left w:val="nil"/>
            </w:tcBorders>
          </w:tcPr>
          <w:p w:rsidR="00E47D4F" w:rsidRDefault="00E47D4F" w:rsidP="00BD27ED">
            <w:pPr>
              <w:pStyle w:val="1"/>
              <w:spacing w:before="0"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962D0" w:rsidRPr="004561B2" w:rsidRDefault="00C962D0" w:rsidP="00C96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2D0" w:rsidRPr="00AF6AE8" w:rsidRDefault="00C962D0" w:rsidP="00C962D0">
      <w:pPr>
        <w:rPr>
          <w:rFonts w:ascii="Times New Roman" w:hAnsi="Times New Roman" w:cs="Times New Roman"/>
        </w:rPr>
      </w:pPr>
    </w:p>
    <w:p w:rsidR="00C962D0" w:rsidRDefault="00C962D0" w:rsidP="00C962D0"/>
    <w:p w:rsidR="006A5BF8" w:rsidRDefault="006A5BF8"/>
    <w:sectPr w:rsidR="006A5BF8" w:rsidSect="000A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EA6"/>
    <w:multiLevelType w:val="multilevel"/>
    <w:tmpl w:val="EEAA8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D0"/>
    <w:rsid w:val="0003322F"/>
    <w:rsid w:val="000D0776"/>
    <w:rsid w:val="001F5621"/>
    <w:rsid w:val="002342AA"/>
    <w:rsid w:val="00271F94"/>
    <w:rsid w:val="0033770B"/>
    <w:rsid w:val="00361F79"/>
    <w:rsid w:val="00436B72"/>
    <w:rsid w:val="004C7D58"/>
    <w:rsid w:val="00650D03"/>
    <w:rsid w:val="006A5BF8"/>
    <w:rsid w:val="00992671"/>
    <w:rsid w:val="009E1F07"/>
    <w:rsid w:val="00A84020"/>
    <w:rsid w:val="00A92664"/>
    <w:rsid w:val="00AD4794"/>
    <w:rsid w:val="00BD27ED"/>
    <w:rsid w:val="00BE5FEC"/>
    <w:rsid w:val="00C16520"/>
    <w:rsid w:val="00C33365"/>
    <w:rsid w:val="00C36977"/>
    <w:rsid w:val="00C41CBB"/>
    <w:rsid w:val="00C962D0"/>
    <w:rsid w:val="00D8450B"/>
    <w:rsid w:val="00E47D4F"/>
    <w:rsid w:val="00EB3D64"/>
    <w:rsid w:val="00F5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2D0"/>
    <w:pPr>
      <w:ind w:left="720"/>
    </w:pPr>
  </w:style>
  <w:style w:type="paragraph" w:customStyle="1" w:styleId="ConsPlusCell">
    <w:name w:val="ConsPlusCell"/>
    <w:rsid w:val="001F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FEC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E47D4F"/>
    <w:pPr>
      <w:spacing w:before="100" w:after="10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D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2D0"/>
    <w:pPr>
      <w:ind w:left="720"/>
    </w:pPr>
  </w:style>
  <w:style w:type="paragraph" w:customStyle="1" w:styleId="ConsPlusCell">
    <w:name w:val="ConsPlusCell"/>
    <w:rsid w:val="001F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FEC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E47D4F"/>
    <w:pPr>
      <w:spacing w:before="100" w:after="10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Марина</cp:lastModifiedBy>
  <cp:revision>2</cp:revision>
  <cp:lastPrinted>2020-12-07T08:24:00Z</cp:lastPrinted>
  <dcterms:created xsi:type="dcterms:W3CDTF">2021-01-07T09:47:00Z</dcterms:created>
  <dcterms:modified xsi:type="dcterms:W3CDTF">2021-01-07T09:47:00Z</dcterms:modified>
</cp:coreProperties>
</file>